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E3" w:rsidRPr="008303E3" w:rsidRDefault="008303E3" w:rsidP="008303E3">
      <w:pPr>
        <w:widowControl/>
        <w:shd w:val="clear" w:color="auto" w:fill="FFFFFF"/>
        <w:spacing w:before="150" w:after="150"/>
        <w:jc w:val="left"/>
        <w:outlineLvl w:val="3"/>
        <w:rPr>
          <w:rFonts w:ascii="微软雅黑" w:eastAsia="微软雅黑" w:hAnsi="微软雅黑" w:cs="宋体"/>
          <w:color w:val="333333"/>
          <w:kern w:val="0"/>
          <w:sz w:val="30"/>
          <w:szCs w:val="30"/>
        </w:rPr>
      </w:pPr>
      <w:r w:rsidRPr="008303E3">
        <w:rPr>
          <w:rFonts w:ascii="微软雅黑" w:eastAsia="微软雅黑" w:hAnsi="微软雅黑" w:cs="宋体" w:hint="eastAsia"/>
          <w:color w:val="333333"/>
          <w:kern w:val="0"/>
          <w:sz w:val="30"/>
          <w:szCs w:val="30"/>
        </w:rPr>
        <w:t>一、项目号：18C2323 采购执行编号：0611-BC1800401964AF-2</w:t>
      </w:r>
    </w:p>
    <w:p w:rsidR="008303E3" w:rsidRPr="008303E3" w:rsidRDefault="008303E3" w:rsidP="008303E3">
      <w:pPr>
        <w:widowControl/>
        <w:shd w:val="clear" w:color="auto" w:fill="FFFFFF"/>
        <w:spacing w:before="150" w:after="150"/>
        <w:jc w:val="left"/>
        <w:outlineLvl w:val="3"/>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二、项目名称：重庆市环境保护信息中心信息主干网络运维服务项目</w:t>
      </w:r>
    </w:p>
    <w:p w:rsidR="008303E3" w:rsidRPr="008303E3" w:rsidRDefault="008303E3" w:rsidP="008303E3">
      <w:pPr>
        <w:widowControl/>
        <w:shd w:val="clear" w:color="auto" w:fill="FFFFFF"/>
        <w:spacing w:before="150" w:after="150"/>
        <w:jc w:val="left"/>
        <w:outlineLvl w:val="3"/>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三、采购方式：竞争性磋商</w:t>
      </w:r>
    </w:p>
    <w:p w:rsidR="008303E3" w:rsidRPr="008303E3" w:rsidRDefault="008303E3" w:rsidP="008303E3">
      <w:pPr>
        <w:widowControl/>
        <w:shd w:val="clear" w:color="auto" w:fill="FFFFFF"/>
        <w:spacing w:before="150"/>
        <w:jc w:val="left"/>
        <w:outlineLvl w:val="3"/>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四、预算金额：￥1,500,000.00元</w:t>
      </w:r>
    </w:p>
    <w:p w:rsidR="008303E3" w:rsidRPr="008303E3" w:rsidRDefault="008303E3" w:rsidP="008303E3">
      <w:pPr>
        <w:widowControl/>
        <w:shd w:val="clear" w:color="auto" w:fill="FFFFFF"/>
        <w:spacing w:before="150" w:after="150"/>
        <w:jc w:val="left"/>
        <w:outlineLvl w:val="3"/>
        <w:rPr>
          <w:rFonts w:ascii="微软雅黑" w:eastAsia="微软雅黑" w:hAnsi="微软雅黑" w:cs="宋体"/>
          <w:color w:val="333333"/>
          <w:kern w:val="0"/>
          <w:sz w:val="30"/>
          <w:szCs w:val="30"/>
        </w:rPr>
      </w:pPr>
      <w:r w:rsidRPr="008303E3">
        <w:rPr>
          <w:rFonts w:ascii="微软雅黑" w:eastAsia="微软雅黑" w:hAnsi="微软雅黑" w:cs="宋体" w:hint="eastAsia"/>
          <w:color w:val="333333"/>
          <w:kern w:val="0"/>
          <w:sz w:val="30"/>
          <w:szCs w:val="30"/>
        </w:rPr>
        <w:t>五、项目详情概况</w:t>
      </w:r>
    </w:p>
    <w:p w:rsidR="008303E3" w:rsidRPr="008303E3" w:rsidRDefault="008303E3" w:rsidP="008303E3">
      <w:pPr>
        <w:widowControl/>
        <w:shd w:val="clear" w:color="auto" w:fill="F2DEDE"/>
        <w:jc w:val="left"/>
        <w:rPr>
          <w:rFonts w:ascii="微软雅黑" w:eastAsia="微软雅黑" w:hAnsi="微软雅黑" w:cs="宋体" w:hint="eastAsia"/>
          <w:color w:val="A94442"/>
          <w:kern w:val="0"/>
          <w:sz w:val="30"/>
          <w:szCs w:val="30"/>
        </w:rPr>
      </w:pPr>
      <w:r w:rsidRPr="008303E3">
        <w:rPr>
          <w:rFonts w:ascii="微软雅黑" w:eastAsia="微软雅黑" w:hAnsi="微软雅黑" w:cs="宋体" w:hint="eastAsia"/>
          <w:color w:val="A94442"/>
          <w:kern w:val="0"/>
          <w:sz w:val="30"/>
          <w:szCs w:val="30"/>
        </w:rPr>
        <w:t>分包号：1</w:t>
      </w:r>
    </w:p>
    <w:tbl>
      <w:tblPr>
        <w:tblW w:w="12758" w:type="dxa"/>
        <w:tblCellMar>
          <w:top w:w="15" w:type="dxa"/>
          <w:left w:w="15" w:type="dxa"/>
          <w:bottom w:w="15" w:type="dxa"/>
          <w:right w:w="15" w:type="dxa"/>
        </w:tblCellMar>
        <w:tblLook w:val="04A0" w:firstRow="1" w:lastRow="0" w:firstColumn="1" w:lastColumn="0" w:noHBand="0" w:noVBand="1"/>
      </w:tblPr>
      <w:tblGrid>
        <w:gridCol w:w="4650"/>
        <w:gridCol w:w="2468"/>
        <w:gridCol w:w="812"/>
        <w:gridCol w:w="815"/>
        <w:gridCol w:w="4013"/>
      </w:tblGrid>
      <w:tr w:rsidR="008303E3" w:rsidRPr="008303E3" w:rsidTr="00224888">
        <w:tc>
          <w:tcPr>
            <w:tcW w:w="2501" w:type="dxa"/>
            <w:tcBorders>
              <w:top w:val="nil"/>
            </w:tcBorders>
            <w:shd w:val="clear" w:color="auto" w:fill="auto"/>
            <w:tcMar>
              <w:top w:w="120" w:type="dxa"/>
              <w:left w:w="120" w:type="dxa"/>
              <w:bottom w:w="120" w:type="dxa"/>
              <w:right w:w="120" w:type="dxa"/>
            </w:tcMar>
            <w:hideMark/>
          </w:tcPr>
          <w:p w:rsidR="008303E3" w:rsidRPr="008303E3" w:rsidRDefault="008303E3" w:rsidP="008303E3">
            <w:pPr>
              <w:widowControl/>
              <w:jc w:val="center"/>
              <w:rPr>
                <w:rFonts w:ascii="宋体" w:eastAsia="宋体" w:hAnsi="宋体" w:cs="宋体" w:hint="eastAsia"/>
                <w:kern w:val="0"/>
                <w:sz w:val="30"/>
                <w:szCs w:val="30"/>
              </w:rPr>
            </w:pPr>
            <w:r w:rsidRPr="008303E3">
              <w:rPr>
                <w:rFonts w:ascii="宋体" w:eastAsia="宋体" w:hAnsi="宋体" w:cs="宋体"/>
                <w:kern w:val="0"/>
                <w:sz w:val="30"/>
                <w:szCs w:val="30"/>
              </w:rPr>
              <w:t>分包内容</w:t>
            </w:r>
          </w:p>
        </w:tc>
        <w:tc>
          <w:tcPr>
            <w:tcW w:w="2545" w:type="dxa"/>
            <w:tcBorders>
              <w:top w:val="nil"/>
            </w:tcBorders>
            <w:shd w:val="clear" w:color="auto" w:fill="auto"/>
            <w:tcMar>
              <w:top w:w="120" w:type="dxa"/>
              <w:left w:w="120" w:type="dxa"/>
              <w:bottom w:w="120" w:type="dxa"/>
              <w:right w:w="120" w:type="dxa"/>
            </w:tcMar>
            <w:hideMark/>
          </w:tcPr>
          <w:p w:rsidR="008303E3" w:rsidRPr="008303E3" w:rsidRDefault="008303E3" w:rsidP="008303E3">
            <w:pPr>
              <w:widowControl/>
              <w:jc w:val="center"/>
              <w:rPr>
                <w:rFonts w:ascii="宋体" w:eastAsia="宋体" w:hAnsi="宋体" w:cs="宋体"/>
                <w:kern w:val="0"/>
                <w:sz w:val="30"/>
                <w:szCs w:val="30"/>
              </w:rPr>
            </w:pPr>
            <w:r w:rsidRPr="008303E3">
              <w:rPr>
                <w:rFonts w:ascii="宋体" w:eastAsia="宋体" w:hAnsi="宋体" w:cs="宋体"/>
                <w:kern w:val="0"/>
                <w:sz w:val="30"/>
                <w:szCs w:val="30"/>
              </w:rPr>
              <w:t>最高限价</w:t>
            </w:r>
          </w:p>
        </w:tc>
        <w:tc>
          <w:tcPr>
            <w:tcW w:w="977" w:type="dxa"/>
            <w:tcBorders>
              <w:top w:val="nil"/>
            </w:tcBorders>
            <w:shd w:val="clear" w:color="auto" w:fill="auto"/>
            <w:tcMar>
              <w:top w:w="120" w:type="dxa"/>
              <w:left w:w="120" w:type="dxa"/>
              <w:bottom w:w="120" w:type="dxa"/>
              <w:right w:w="120" w:type="dxa"/>
            </w:tcMar>
            <w:hideMark/>
          </w:tcPr>
          <w:p w:rsidR="008303E3" w:rsidRPr="008303E3" w:rsidRDefault="008303E3" w:rsidP="008303E3">
            <w:pPr>
              <w:widowControl/>
              <w:jc w:val="center"/>
              <w:rPr>
                <w:rFonts w:ascii="宋体" w:eastAsia="宋体" w:hAnsi="宋体" w:cs="宋体"/>
                <w:kern w:val="0"/>
                <w:sz w:val="30"/>
                <w:szCs w:val="30"/>
              </w:rPr>
            </w:pPr>
            <w:r w:rsidRPr="008303E3">
              <w:rPr>
                <w:rFonts w:ascii="宋体" w:eastAsia="宋体" w:hAnsi="宋体" w:cs="宋体"/>
                <w:kern w:val="0"/>
                <w:sz w:val="30"/>
                <w:szCs w:val="30"/>
              </w:rPr>
              <w:t>数量</w:t>
            </w:r>
          </w:p>
        </w:tc>
        <w:tc>
          <w:tcPr>
            <w:tcW w:w="981" w:type="dxa"/>
            <w:tcBorders>
              <w:top w:val="nil"/>
            </w:tcBorders>
            <w:shd w:val="clear" w:color="auto" w:fill="auto"/>
            <w:tcMar>
              <w:top w:w="120" w:type="dxa"/>
              <w:left w:w="120" w:type="dxa"/>
              <w:bottom w:w="120" w:type="dxa"/>
              <w:right w:w="120" w:type="dxa"/>
            </w:tcMar>
            <w:hideMark/>
          </w:tcPr>
          <w:p w:rsidR="008303E3" w:rsidRPr="008303E3" w:rsidRDefault="008303E3" w:rsidP="008303E3">
            <w:pPr>
              <w:widowControl/>
              <w:jc w:val="center"/>
              <w:rPr>
                <w:rFonts w:ascii="宋体" w:eastAsia="宋体" w:hAnsi="宋体" w:cs="宋体"/>
                <w:kern w:val="0"/>
                <w:sz w:val="30"/>
                <w:szCs w:val="30"/>
              </w:rPr>
            </w:pPr>
            <w:r w:rsidRPr="008303E3">
              <w:rPr>
                <w:rFonts w:ascii="宋体" w:eastAsia="宋体" w:hAnsi="宋体" w:cs="宋体"/>
                <w:kern w:val="0"/>
                <w:sz w:val="30"/>
                <w:szCs w:val="30"/>
              </w:rPr>
              <w:t>单位</w:t>
            </w:r>
          </w:p>
        </w:tc>
        <w:tc>
          <w:tcPr>
            <w:tcW w:w="5754" w:type="dxa"/>
            <w:tcBorders>
              <w:top w:val="nil"/>
            </w:tcBorders>
            <w:shd w:val="clear" w:color="auto" w:fill="auto"/>
            <w:tcMar>
              <w:top w:w="120" w:type="dxa"/>
              <w:left w:w="120" w:type="dxa"/>
              <w:bottom w:w="120" w:type="dxa"/>
              <w:right w:w="120" w:type="dxa"/>
            </w:tcMar>
            <w:hideMark/>
          </w:tcPr>
          <w:p w:rsidR="008303E3" w:rsidRPr="008303E3" w:rsidRDefault="008303E3" w:rsidP="008303E3">
            <w:pPr>
              <w:widowControl/>
              <w:jc w:val="center"/>
              <w:rPr>
                <w:rFonts w:ascii="宋体" w:eastAsia="宋体" w:hAnsi="宋体" w:cs="宋体"/>
                <w:kern w:val="0"/>
                <w:sz w:val="30"/>
                <w:szCs w:val="30"/>
              </w:rPr>
            </w:pPr>
            <w:r w:rsidRPr="008303E3">
              <w:rPr>
                <w:rFonts w:ascii="宋体" w:eastAsia="宋体" w:hAnsi="宋体" w:cs="宋体"/>
                <w:kern w:val="0"/>
                <w:sz w:val="30"/>
                <w:szCs w:val="30"/>
              </w:rPr>
              <w:t>简要技术要求</w:t>
            </w:r>
          </w:p>
        </w:tc>
      </w:tr>
      <w:tr w:rsidR="008303E3" w:rsidRPr="008303E3" w:rsidTr="00224888">
        <w:tc>
          <w:tcPr>
            <w:tcW w:w="0" w:type="auto"/>
            <w:tcBorders>
              <w:top w:val="single" w:sz="6" w:space="0" w:color="DDDDDD"/>
            </w:tcBorders>
            <w:shd w:val="clear" w:color="auto" w:fill="auto"/>
            <w:tcMar>
              <w:top w:w="120" w:type="dxa"/>
              <w:left w:w="120" w:type="dxa"/>
              <w:bottom w:w="120" w:type="dxa"/>
              <w:right w:w="120" w:type="dxa"/>
            </w:tcMar>
            <w:vAlign w:val="center"/>
            <w:hideMark/>
          </w:tcPr>
          <w:p w:rsidR="008303E3" w:rsidRPr="008303E3" w:rsidRDefault="008303E3" w:rsidP="008303E3">
            <w:pPr>
              <w:widowControl/>
              <w:jc w:val="center"/>
              <w:rPr>
                <w:rFonts w:ascii="宋体" w:eastAsia="宋体" w:hAnsi="宋体" w:cs="宋体"/>
                <w:kern w:val="0"/>
                <w:sz w:val="30"/>
                <w:szCs w:val="30"/>
              </w:rPr>
            </w:pPr>
            <w:bookmarkStart w:id="0" w:name="_GoBack" w:colFirst="2" w:colLast="2"/>
            <w:r w:rsidRPr="008303E3">
              <w:rPr>
                <w:rFonts w:ascii="宋体" w:eastAsia="宋体" w:hAnsi="宋体" w:cs="宋体"/>
                <w:kern w:val="0"/>
                <w:sz w:val="30"/>
                <w:szCs w:val="30"/>
              </w:rPr>
              <w:t>重庆市环境保护信息中心信息主干网络运维服务项目</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8303E3" w:rsidRPr="008303E3" w:rsidRDefault="008303E3" w:rsidP="008303E3">
            <w:pPr>
              <w:widowControl/>
              <w:jc w:val="center"/>
              <w:rPr>
                <w:rFonts w:ascii="宋体" w:eastAsia="宋体" w:hAnsi="宋体" w:cs="宋体"/>
                <w:kern w:val="0"/>
                <w:sz w:val="30"/>
                <w:szCs w:val="30"/>
              </w:rPr>
            </w:pPr>
            <w:r w:rsidRPr="008303E3">
              <w:rPr>
                <w:rFonts w:ascii="宋体" w:eastAsia="宋体" w:hAnsi="宋体" w:cs="宋体"/>
                <w:kern w:val="0"/>
                <w:sz w:val="30"/>
                <w:szCs w:val="30"/>
              </w:rPr>
              <w:t>￥1,500,000.00</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8303E3" w:rsidRPr="008303E3" w:rsidRDefault="008303E3" w:rsidP="008303E3">
            <w:pPr>
              <w:widowControl/>
              <w:jc w:val="center"/>
              <w:rPr>
                <w:rFonts w:ascii="宋体" w:eastAsia="宋体" w:hAnsi="宋体" w:cs="宋体"/>
                <w:kern w:val="0"/>
                <w:sz w:val="30"/>
                <w:szCs w:val="30"/>
              </w:rPr>
            </w:pPr>
            <w:r w:rsidRPr="008303E3">
              <w:rPr>
                <w:rFonts w:ascii="宋体" w:eastAsia="宋体" w:hAnsi="宋体" w:cs="宋体"/>
                <w:kern w:val="0"/>
                <w:sz w:val="30"/>
                <w:szCs w:val="30"/>
              </w:rPr>
              <w:t>1</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8303E3" w:rsidRPr="008303E3" w:rsidRDefault="008303E3" w:rsidP="008303E3">
            <w:pPr>
              <w:widowControl/>
              <w:jc w:val="center"/>
              <w:rPr>
                <w:rFonts w:ascii="宋体" w:eastAsia="宋体" w:hAnsi="宋体" w:cs="宋体"/>
                <w:kern w:val="0"/>
                <w:sz w:val="30"/>
                <w:szCs w:val="30"/>
              </w:rPr>
            </w:pPr>
            <w:r w:rsidRPr="008303E3">
              <w:rPr>
                <w:rFonts w:ascii="宋体" w:eastAsia="宋体" w:hAnsi="宋体" w:cs="宋体"/>
                <w:kern w:val="0"/>
                <w:sz w:val="30"/>
                <w:szCs w:val="30"/>
              </w:rPr>
              <w:t>项</w:t>
            </w:r>
          </w:p>
        </w:tc>
        <w:tc>
          <w:tcPr>
            <w:tcW w:w="5754" w:type="dxa"/>
            <w:tcBorders>
              <w:top w:val="single" w:sz="6" w:space="0" w:color="DDDDDD"/>
            </w:tcBorders>
            <w:shd w:val="clear" w:color="auto" w:fill="auto"/>
            <w:tcMar>
              <w:top w:w="120" w:type="dxa"/>
              <w:left w:w="120" w:type="dxa"/>
              <w:bottom w:w="120" w:type="dxa"/>
              <w:right w:w="120" w:type="dxa"/>
            </w:tcMar>
            <w:vAlign w:val="center"/>
            <w:hideMark/>
          </w:tcPr>
          <w:p w:rsidR="008303E3" w:rsidRPr="008303E3" w:rsidRDefault="008303E3" w:rsidP="008303E3">
            <w:pPr>
              <w:widowControl/>
              <w:jc w:val="center"/>
              <w:rPr>
                <w:rFonts w:ascii="宋体" w:eastAsia="宋体" w:hAnsi="宋体" w:cs="宋体"/>
                <w:kern w:val="0"/>
                <w:sz w:val="30"/>
                <w:szCs w:val="30"/>
              </w:rPr>
            </w:pPr>
            <w:r w:rsidRPr="008303E3">
              <w:rPr>
                <w:rFonts w:ascii="宋体" w:eastAsia="宋体" w:hAnsi="宋体" w:cs="宋体"/>
                <w:kern w:val="0"/>
                <w:sz w:val="30"/>
                <w:szCs w:val="30"/>
              </w:rPr>
              <w:t>市生态环境局信息主干网络（网络设备、安全设备、服务器及存储、虚拟化平台、</w:t>
            </w:r>
            <w:r w:rsidRPr="008303E3">
              <w:rPr>
                <w:rFonts w:ascii="宋体" w:eastAsia="宋体" w:hAnsi="宋体" w:cs="宋体"/>
                <w:kern w:val="0"/>
                <w:sz w:val="30"/>
                <w:szCs w:val="30"/>
              </w:rPr>
              <w:lastRenderedPageBreak/>
              <w:t>操作系统及数据库、精密空调及UPS等软、硬件设备）运维服务采用服务承包方式，即由供应商全面负责本项目范围内的所有设施、设备、系统的运行管理、维修维护、对维修备件更换服务（免费提供部分备品备件）、设备搬迁等，确保系统正常、稳定运行等。</w:t>
            </w:r>
          </w:p>
        </w:tc>
      </w:tr>
    </w:tbl>
    <w:bookmarkEnd w:id="0"/>
    <w:p w:rsidR="008303E3" w:rsidRPr="008303E3" w:rsidRDefault="008303E3" w:rsidP="008303E3">
      <w:pPr>
        <w:widowControl/>
        <w:shd w:val="clear" w:color="auto" w:fill="F2DEDE"/>
        <w:jc w:val="right"/>
        <w:rPr>
          <w:rFonts w:ascii="微软雅黑" w:eastAsia="微软雅黑" w:hAnsi="微软雅黑" w:cs="宋体"/>
          <w:color w:val="333333"/>
          <w:kern w:val="0"/>
          <w:sz w:val="30"/>
          <w:szCs w:val="30"/>
        </w:rPr>
      </w:pPr>
      <w:r w:rsidRPr="008303E3">
        <w:rPr>
          <w:rFonts w:ascii="微软雅黑" w:eastAsia="微软雅黑" w:hAnsi="微软雅黑" w:cs="宋体" w:hint="eastAsia"/>
          <w:color w:val="333333"/>
          <w:kern w:val="0"/>
          <w:sz w:val="30"/>
          <w:szCs w:val="30"/>
        </w:rPr>
        <w:lastRenderedPageBreak/>
        <w:t>最高限价总计：￥1,500,000.00元</w:t>
      </w:r>
    </w:p>
    <w:p w:rsidR="008303E3" w:rsidRPr="008303E3" w:rsidRDefault="008303E3" w:rsidP="008303E3">
      <w:pPr>
        <w:widowControl/>
        <w:shd w:val="clear" w:color="auto" w:fill="FFFFFF"/>
        <w:spacing w:before="150" w:after="150"/>
        <w:jc w:val="left"/>
        <w:outlineLvl w:val="3"/>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六、项目政策信息</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lastRenderedPageBreak/>
        <w:t>（一）按照《财政部 国家发展改革委关于印发&lt;节能产品政府采购实施意见&gt;的通知》（财库〔2004〕185号）、《财政部 国家环保总局联合印发&lt;关于环境标志产品政府采购实施的意见&gt;》（财库〔2006〕90号）的规定，落实国家节能环保政策。</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（二）按照《财政部 工业和信息化部关于印发&lt;政府采购促进中小企业发展暂行办法&gt;的通知》（财库〔2011〕181号）的规定，落实促进中小企业发展政策。</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（三）按照《财政部、司法部关于政府采购支持监狱企业发展有关问题的通知》（财库〔2014〕68号）的规定，落实支持监狱企业发展政策。</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（四）按照《三部门联合发布关于促进残疾人就业政府采购政策的通知》（财库〔2017〕 141号）的规定，落实支持残疾人福利性单位发展政策。</w:t>
      </w:r>
    </w:p>
    <w:p w:rsidR="008303E3" w:rsidRPr="008303E3" w:rsidRDefault="008303E3" w:rsidP="008303E3">
      <w:pPr>
        <w:widowControl/>
        <w:shd w:val="clear" w:color="auto" w:fill="FFFFFF"/>
        <w:spacing w:before="150" w:after="150"/>
        <w:jc w:val="left"/>
        <w:outlineLvl w:val="3"/>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七、供应商资格要求</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供应商是指向采购人提供服务或者货物的法人、其他组织或者自然人。合格的供应商应首先符合政府采购法第二十二条规定的基本资格条件。</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lastRenderedPageBreak/>
        <w:t>基本资格条件</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（一）具有独立承担民事责任的能力；</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（二）具有良好的商业信誉和健全的财务会计制度；</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（三）具有履行合同所必需的设备和专业技术能力；</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（四）有依法缴纳税收和社会保障资金的良好记录；</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（五）参加政府采购活动前三年内，在经营活动中没有重大违法记录；</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（六）法律、行政法规规定的其他条件。</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p>
    <w:p w:rsidR="008303E3" w:rsidRPr="008303E3" w:rsidRDefault="008303E3" w:rsidP="008303E3">
      <w:pPr>
        <w:widowControl/>
        <w:shd w:val="clear" w:color="auto" w:fill="FFFFFF"/>
        <w:spacing w:before="150" w:after="150"/>
        <w:jc w:val="left"/>
        <w:outlineLvl w:val="3"/>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八、获取竞争性磋商文件的地点、方式、期限及售价</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获取文件期限:2019年1月11日 至 2019年1月18日 17:00</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lastRenderedPageBreak/>
        <w:t>文件购买费:￥300.00元</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获取文件地点：凡有意参加磋商的供应商，请于公告发布之日（2019年1月11日）起至提交首次响应文件截止时间之前，在重庆市政府采购网上下载或到重庆市政府采购中心领取本项目竞争性磋商文件以及图纸、补遗等磋商前公布的所有项目资料，无论供应商下载或领取与否，均视为已知晓所有磋商实质性要求内容。</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方式或事项：</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（一）根据《重庆市财政局关于印发〈重庆市政府采购供应商注册及诚信管理暂行办法〉的通知》（</w:t>
      </w:r>
      <w:proofErr w:type="gramStart"/>
      <w:r w:rsidRPr="008303E3">
        <w:rPr>
          <w:rFonts w:ascii="微软雅黑" w:eastAsia="微软雅黑" w:hAnsi="微软雅黑" w:cs="宋体" w:hint="eastAsia"/>
          <w:color w:val="333333"/>
          <w:kern w:val="0"/>
          <w:sz w:val="30"/>
          <w:szCs w:val="30"/>
        </w:rPr>
        <w:t>渝财采购</w:t>
      </w:r>
      <w:proofErr w:type="gramEnd"/>
      <w:r w:rsidRPr="008303E3">
        <w:rPr>
          <w:rFonts w:ascii="微软雅黑" w:eastAsia="微软雅黑" w:hAnsi="微软雅黑" w:cs="宋体" w:hint="eastAsia"/>
          <w:color w:val="333333"/>
          <w:kern w:val="0"/>
          <w:sz w:val="30"/>
          <w:szCs w:val="30"/>
        </w:rPr>
        <w:t>〔2015〕45号）规定，供应商应按要求进行注册，通过重庆市政府采购网（www.cqgp.gov.cn），登记加入“重庆市政府采购供应商库”。</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（二）凡有意参加磋商的供应商，请于公告发布之日（2019年1月11日）起至提交首次响应文件截止时间之前，在重庆市政府采购网上下载或到重庆市政府采购中心领取本项目竞争性磋商文件以及图</w:t>
      </w:r>
      <w:r w:rsidRPr="008303E3">
        <w:rPr>
          <w:rFonts w:ascii="微软雅黑" w:eastAsia="微软雅黑" w:hAnsi="微软雅黑" w:cs="宋体" w:hint="eastAsia"/>
          <w:color w:val="333333"/>
          <w:kern w:val="0"/>
          <w:sz w:val="30"/>
          <w:szCs w:val="30"/>
        </w:rPr>
        <w:lastRenderedPageBreak/>
        <w:t>纸、补遗等磋商前公布的所有项目资料，无论供应商下载或领取与否，均视为已知晓所有磋商实质性要求内容。</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（三）竞争性磋商公告期限：自采购公告发布之日（2019年1月11日）起三个工作日。</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（四）报名及磋商文件发售</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1.报名和磋商文件发售期：2019年1月11日-2019年1月18日17:00（工作时间）</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2.磋商文件售价：人民币300元/份（售后不退）</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2.1磋商文件购买方式</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2.1.1现金购买</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在磋商文件发售期内，供应商到重庆市江北五里</w:t>
      </w:r>
      <w:proofErr w:type="gramStart"/>
      <w:r w:rsidRPr="008303E3">
        <w:rPr>
          <w:rFonts w:ascii="微软雅黑" w:eastAsia="微软雅黑" w:hAnsi="微软雅黑" w:cs="宋体" w:hint="eastAsia"/>
          <w:color w:val="333333"/>
          <w:kern w:val="0"/>
          <w:sz w:val="30"/>
          <w:szCs w:val="30"/>
        </w:rPr>
        <w:t>店五简路</w:t>
      </w:r>
      <w:proofErr w:type="gramEnd"/>
      <w:r w:rsidRPr="008303E3">
        <w:rPr>
          <w:rFonts w:ascii="微软雅黑" w:eastAsia="微软雅黑" w:hAnsi="微软雅黑" w:cs="宋体" w:hint="eastAsia"/>
          <w:color w:val="333333"/>
          <w:kern w:val="0"/>
          <w:sz w:val="30"/>
          <w:szCs w:val="30"/>
        </w:rPr>
        <w:t>2号重庆咨询大厦B幢503室，递交《重庆市政府采购中心采购文件发售登记表》（加盖供应商公章）并</w:t>
      </w:r>
      <w:proofErr w:type="gramStart"/>
      <w:r w:rsidRPr="008303E3">
        <w:rPr>
          <w:rFonts w:ascii="微软雅黑" w:eastAsia="微软雅黑" w:hAnsi="微软雅黑" w:cs="宋体" w:hint="eastAsia"/>
          <w:color w:val="333333"/>
          <w:kern w:val="0"/>
          <w:sz w:val="30"/>
          <w:szCs w:val="30"/>
        </w:rPr>
        <w:t>购买磋商</w:t>
      </w:r>
      <w:proofErr w:type="gramEnd"/>
      <w:r w:rsidRPr="008303E3">
        <w:rPr>
          <w:rFonts w:ascii="微软雅黑" w:eastAsia="微软雅黑" w:hAnsi="微软雅黑" w:cs="宋体" w:hint="eastAsia"/>
          <w:color w:val="333333"/>
          <w:kern w:val="0"/>
          <w:sz w:val="30"/>
          <w:szCs w:val="30"/>
        </w:rPr>
        <w:t>文件。</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2.1.2汇款购买</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lastRenderedPageBreak/>
        <w:t>在磋商文件发售期内，供应商将磋商文件购买费用汇至以下账户内进行购买。通过汇款方式</w:t>
      </w:r>
      <w:proofErr w:type="gramStart"/>
      <w:r w:rsidRPr="008303E3">
        <w:rPr>
          <w:rFonts w:ascii="微软雅黑" w:eastAsia="微软雅黑" w:hAnsi="微软雅黑" w:cs="宋体" w:hint="eastAsia"/>
          <w:color w:val="333333"/>
          <w:kern w:val="0"/>
          <w:sz w:val="30"/>
          <w:szCs w:val="30"/>
        </w:rPr>
        <w:t>购买磋商</w:t>
      </w:r>
      <w:proofErr w:type="gramEnd"/>
      <w:r w:rsidRPr="008303E3">
        <w:rPr>
          <w:rFonts w:ascii="微软雅黑" w:eastAsia="微软雅黑" w:hAnsi="微软雅黑" w:cs="宋体" w:hint="eastAsia"/>
          <w:color w:val="333333"/>
          <w:kern w:val="0"/>
          <w:sz w:val="30"/>
          <w:szCs w:val="30"/>
        </w:rPr>
        <w:t>文件的，将磋商文件汇款凭证（注明项目号）、《重庆市政府采购中心采购文件发售登记表》（加盖供应商公章）扫描后发送至1351279871@qq.com（邮箱）。汇款后凭汇款凭证（原件或复印件）到重庆市江北五里</w:t>
      </w:r>
      <w:proofErr w:type="gramStart"/>
      <w:r w:rsidRPr="008303E3">
        <w:rPr>
          <w:rFonts w:ascii="微软雅黑" w:eastAsia="微软雅黑" w:hAnsi="微软雅黑" w:cs="宋体" w:hint="eastAsia"/>
          <w:color w:val="333333"/>
          <w:kern w:val="0"/>
          <w:sz w:val="30"/>
          <w:szCs w:val="30"/>
        </w:rPr>
        <w:t>店五简路</w:t>
      </w:r>
      <w:proofErr w:type="gramEnd"/>
      <w:r w:rsidRPr="008303E3">
        <w:rPr>
          <w:rFonts w:ascii="微软雅黑" w:eastAsia="微软雅黑" w:hAnsi="微软雅黑" w:cs="宋体" w:hint="eastAsia"/>
          <w:color w:val="333333"/>
          <w:kern w:val="0"/>
          <w:sz w:val="30"/>
          <w:szCs w:val="30"/>
        </w:rPr>
        <w:t>2号重庆咨询大厦A座5楼大厅财务处换取发票。</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户  名：重庆市政府采购中心</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开户行：中国工商银行股份有限公司重庆五江支行（行号：102653002191）</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账  号：3100023409200174780</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3.在报名和磋商文件发售期内购买了磋商文件的供应商，其报名才被接收。</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4.对微型企业的优惠</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4.1供应商为微型企业且所提供的产品为微型企业生产的，免收磋商文件购买费。</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lastRenderedPageBreak/>
        <w:t>4.2微型企业须在报名时提供企业所在地的县级以上中小企业主管部门本年度出具的证明文件复印件和书面承诺书（详见第七篇 五、其他应提供的资料“书面承诺书”）（微型企业的认定标准详见工信部联企业〔2011〕300号）。</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4.3若微型企业所提供的产品不是微型企业生产，又未按照本磋商文件规定进行报名和</w:t>
      </w:r>
      <w:proofErr w:type="gramStart"/>
      <w:r w:rsidRPr="008303E3">
        <w:rPr>
          <w:rFonts w:ascii="微软雅黑" w:eastAsia="微软雅黑" w:hAnsi="微软雅黑" w:cs="宋体" w:hint="eastAsia"/>
          <w:color w:val="333333"/>
          <w:kern w:val="0"/>
          <w:sz w:val="30"/>
          <w:szCs w:val="30"/>
        </w:rPr>
        <w:t>购买磋商</w:t>
      </w:r>
      <w:proofErr w:type="gramEnd"/>
      <w:r w:rsidRPr="008303E3">
        <w:rPr>
          <w:rFonts w:ascii="微软雅黑" w:eastAsia="微软雅黑" w:hAnsi="微软雅黑" w:cs="宋体" w:hint="eastAsia"/>
          <w:color w:val="333333"/>
          <w:kern w:val="0"/>
          <w:sz w:val="30"/>
          <w:szCs w:val="30"/>
        </w:rPr>
        <w:t>文件的，其报名和响应无效。</w:t>
      </w:r>
    </w:p>
    <w:p w:rsidR="008303E3" w:rsidRPr="008303E3" w:rsidRDefault="008303E3" w:rsidP="008303E3">
      <w:pPr>
        <w:widowControl/>
        <w:shd w:val="clear" w:color="auto" w:fill="FFFFFF"/>
        <w:spacing w:before="150" w:after="150"/>
        <w:jc w:val="left"/>
        <w:outlineLvl w:val="3"/>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九、磋商响应文件递交信息</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磋商响应文件递交开始时间： 2019年1月23日 09:30</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磋商响应文件递交结束时间： 2019年1月23日 10:00</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磋商响应文件递交地点：重庆市公共资源交易中心机电设备招投标•政府采购分中心开标厅（重庆市江北区</w:t>
      </w:r>
      <w:proofErr w:type="gramStart"/>
      <w:r w:rsidRPr="008303E3">
        <w:rPr>
          <w:rFonts w:ascii="微软雅黑" w:eastAsia="微软雅黑" w:hAnsi="微软雅黑" w:cs="宋体" w:hint="eastAsia"/>
          <w:color w:val="333333"/>
          <w:kern w:val="0"/>
          <w:sz w:val="30"/>
          <w:szCs w:val="30"/>
        </w:rPr>
        <w:t>五简路</w:t>
      </w:r>
      <w:proofErr w:type="gramEnd"/>
      <w:r w:rsidRPr="008303E3">
        <w:rPr>
          <w:rFonts w:ascii="微软雅黑" w:eastAsia="微软雅黑" w:hAnsi="微软雅黑" w:cs="宋体" w:hint="eastAsia"/>
          <w:color w:val="333333"/>
          <w:kern w:val="0"/>
          <w:sz w:val="30"/>
          <w:szCs w:val="30"/>
        </w:rPr>
        <w:t>2号重庆咨询大厦A栋，见</w:t>
      </w:r>
      <w:proofErr w:type="gramStart"/>
      <w:r w:rsidRPr="008303E3">
        <w:rPr>
          <w:rFonts w:ascii="微软雅黑" w:eastAsia="微软雅黑" w:hAnsi="微软雅黑" w:cs="宋体" w:hint="eastAsia"/>
          <w:color w:val="333333"/>
          <w:kern w:val="0"/>
          <w:sz w:val="30"/>
          <w:szCs w:val="30"/>
        </w:rPr>
        <w:t>当日一</w:t>
      </w:r>
      <w:proofErr w:type="gramEnd"/>
      <w:r w:rsidRPr="008303E3">
        <w:rPr>
          <w:rFonts w:ascii="微软雅黑" w:eastAsia="微软雅黑" w:hAnsi="微软雅黑" w:cs="宋体" w:hint="eastAsia"/>
          <w:color w:val="333333"/>
          <w:kern w:val="0"/>
          <w:sz w:val="30"/>
          <w:szCs w:val="30"/>
        </w:rPr>
        <w:t>楼或四楼大厅指示牌）</w:t>
      </w:r>
    </w:p>
    <w:p w:rsidR="008303E3" w:rsidRPr="008303E3" w:rsidRDefault="008303E3" w:rsidP="008303E3">
      <w:pPr>
        <w:widowControl/>
        <w:shd w:val="clear" w:color="auto" w:fill="FFFFFF"/>
        <w:spacing w:before="150" w:after="150"/>
        <w:jc w:val="left"/>
        <w:outlineLvl w:val="3"/>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十、评审信息</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lastRenderedPageBreak/>
        <w:t>磋商开始时间： 2019年1月23日 10:00</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磋商地点：重庆市公共资源交易中心机电设备招投标•政府采购分中心开标厅（重庆市江北区</w:t>
      </w:r>
      <w:proofErr w:type="gramStart"/>
      <w:r w:rsidRPr="008303E3">
        <w:rPr>
          <w:rFonts w:ascii="微软雅黑" w:eastAsia="微软雅黑" w:hAnsi="微软雅黑" w:cs="宋体" w:hint="eastAsia"/>
          <w:color w:val="333333"/>
          <w:kern w:val="0"/>
          <w:sz w:val="30"/>
          <w:szCs w:val="30"/>
        </w:rPr>
        <w:t>五简路</w:t>
      </w:r>
      <w:proofErr w:type="gramEnd"/>
      <w:r w:rsidRPr="008303E3">
        <w:rPr>
          <w:rFonts w:ascii="微软雅黑" w:eastAsia="微软雅黑" w:hAnsi="微软雅黑" w:cs="宋体" w:hint="eastAsia"/>
          <w:color w:val="333333"/>
          <w:kern w:val="0"/>
          <w:sz w:val="30"/>
          <w:szCs w:val="30"/>
        </w:rPr>
        <w:t>2号重庆咨询大厦A栋，见</w:t>
      </w:r>
      <w:proofErr w:type="gramStart"/>
      <w:r w:rsidRPr="008303E3">
        <w:rPr>
          <w:rFonts w:ascii="微软雅黑" w:eastAsia="微软雅黑" w:hAnsi="微软雅黑" w:cs="宋体" w:hint="eastAsia"/>
          <w:color w:val="333333"/>
          <w:kern w:val="0"/>
          <w:sz w:val="30"/>
          <w:szCs w:val="30"/>
        </w:rPr>
        <w:t>当日一</w:t>
      </w:r>
      <w:proofErr w:type="gramEnd"/>
      <w:r w:rsidRPr="008303E3">
        <w:rPr>
          <w:rFonts w:ascii="微软雅黑" w:eastAsia="微软雅黑" w:hAnsi="微软雅黑" w:cs="宋体" w:hint="eastAsia"/>
          <w:color w:val="333333"/>
          <w:kern w:val="0"/>
          <w:sz w:val="30"/>
          <w:szCs w:val="30"/>
        </w:rPr>
        <w:t>楼或四楼大厅指示牌）</w:t>
      </w:r>
    </w:p>
    <w:p w:rsidR="008303E3" w:rsidRPr="008303E3" w:rsidRDefault="008303E3" w:rsidP="008303E3">
      <w:pPr>
        <w:widowControl/>
        <w:shd w:val="clear" w:color="auto" w:fill="FFFFFF"/>
        <w:spacing w:before="150" w:after="150"/>
        <w:jc w:val="left"/>
        <w:outlineLvl w:val="3"/>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十一、联系方式</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采购人：重庆市环境保护信息中心</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采购经办人：刘 川</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采购人电话：023-88521059</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采购人传真：023-89181991</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采购人地址：重庆市渝北</w:t>
      </w:r>
      <w:proofErr w:type="gramStart"/>
      <w:r w:rsidRPr="008303E3">
        <w:rPr>
          <w:rFonts w:ascii="微软雅黑" w:eastAsia="微软雅黑" w:hAnsi="微软雅黑" w:cs="宋体" w:hint="eastAsia"/>
          <w:color w:val="333333"/>
          <w:kern w:val="0"/>
          <w:sz w:val="30"/>
          <w:szCs w:val="30"/>
        </w:rPr>
        <w:t>区冉家坝旗山路</w:t>
      </w:r>
      <w:proofErr w:type="gramEnd"/>
      <w:r w:rsidRPr="008303E3">
        <w:rPr>
          <w:rFonts w:ascii="微软雅黑" w:eastAsia="微软雅黑" w:hAnsi="微软雅黑" w:cs="宋体" w:hint="eastAsia"/>
          <w:color w:val="333333"/>
          <w:kern w:val="0"/>
          <w:sz w:val="30"/>
          <w:szCs w:val="30"/>
        </w:rPr>
        <w:t>252号</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代理机构：重庆市政府采购中心</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代理机构经办人：杨敬杰 周媛媛</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lastRenderedPageBreak/>
        <w:t>代理机构电话：023-67707169 67703509</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代理机构传真：023-67707519</w:t>
      </w:r>
    </w:p>
    <w:p w:rsidR="008303E3" w:rsidRPr="008303E3" w:rsidRDefault="008303E3" w:rsidP="008303E3">
      <w:pPr>
        <w:widowControl/>
        <w:shd w:val="clear" w:color="auto" w:fill="FFFFFF"/>
        <w:spacing w:after="150"/>
        <w:ind w:left="300" w:right="300"/>
        <w:jc w:val="left"/>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代理机构地址：重庆市江北五里</w:t>
      </w:r>
      <w:proofErr w:type="gramStart"/>
      <w:r w:rsidRPr="008303E3">
        <w:rPr>
          <w:rFonts w:ascii="微软雅黑" w:eastAsia="微软雅黑" w:hAnsi="微软雅黑" w:cs="宋体" w:hint="eastAsia"/>
          <w:color w:val="333333"/>
          <w:kern w:val="0"/>
          <w:sz w:val="30"/>
          <w:szCs w:val="30"/>
        </w:rPr>
        <w:t>店五简路</w:t>
      </w:r>
      <w:proofErr w:type="gramEnd"/>
      <w:r w:rsidRPr="008303E3">
        <w:rPr>
          <w:rFonts w:ascii="微软雅黑" w:eastAsia="微软雅黑" w:hAnsi="微软雅黑" w:cs="宋体" w:hint="eastAsia"/>
          <w:color w:val="333333"/>
          <w:kern w:val="0"/>
          <w:sz w:val="30"/>
          <w:szCs w:val="30"/>
        </w:rPr>
        <w:t>2号重庆咨询大厦B幢503室</w:t>
      </w:r>
    </w:p>
    <w:p w:rsidR="008303E3" w:rsidRPr="008303E3" w:rsidRDefault="008303E3" w:rsidP="008303E3">
      <w:pPr>
        <w:widowControl/>
        <w:shd w:val="clear" w:color="auto" w:fill="FFFFFF"/>
        <w:spacing w:before="150" w:after="150"/>
        <w:jc w:val="left"/>
        <w:outlineLvl w:val="3"/>
        <w:rPr>
          <w:rFonts w:ascii="微软雅黑" w:eastAsia="微软雅黑" w:hAnsi="微软雅黑" w:cs="宋体" w:hint="eastAsia"/>
          <w:color w:val="333333"/>
          <w:kern w:val="0"/>
          <w:sz w:val="30"/>
          <w:szCs w:val="30"/>
        </w:rPr>
      </w:pPr>
      <w:r w:rsidRPr="008303E3">
        <w:rPr>
          <w:rFonts w:ascii="微软雅黑" w:eastAsia="微软雅黑" w:hAnsi="微软雅黑" w:cs="宋体" w:hint="eastAsia"/>
          <w:color w:val="333333"/>
          <w:kern w:val="0"/>
          <w:sz w:val="30"/>
          <w:szCs w:val="30"/>
        </w:rPr>
        <w:t>十二、附件</w:t>
      </w:r>
    </w:p>
    <w:p w:rsidR="00793FA5" w:rsidRPr="008303E3" w:rsidRDefault="00793FA5">
      <w:pPr>
        <w:rPr>
          <w:sz w:val="30"/>
          <w:szCs w:val="30"/>
        </w:rPr>
      </w:pPr>
    </w:p>
    <w:sectPr w:rsidR="00793FA5" w:rsidRPr="008303E3" w:rsidSect="0022488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67"/>
    <w:rsid w:val="00224888"/>
    <w:rsid w:val="004B2D67"/>
    <w:rsid w:val="00535F1F"/>
    <w:rsid w:val="00793FA5"/>
    <w:rsid w:val="00830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4A256-FC6F-4B55-934B-5C5E636F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8303E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303E3"/>
    <w:rPr>
      <w:rFonts w:ascii="宋体" w:eastAsia="宋体" w:hAnsi="宋体" w:cs="宋体"/>
      <w:b/>
      <w:bCs/>
      <w:kern w:val="0"/>
      <w:sz w:val="24"/>
      <w:szCs w:val="24"/>
    </w:rPr>
  </w:style>
  <w:style w:type="paragraph" w:styleId="a3">
    <w:name w:val="Normal (Web)"/>
    <w:basedOn w:val="a"/>
    <w:uiPriority w:val="99"/>
    <w:semiHidden/>
    <w:unhideWhenUsed/>
    <w:rsid w:val="008303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66091">
      <w:bodyDiv w:val="1"/>
      <w:marLeft w:val="0"/>
      <w:marRight w:val="0"/>
      <w:marTop w:val="0"/>
      <w:marBottom w:val="0"/>
      <w:divBdr>
        <w:top w:val="none" w:sz="0" w:space="0" w:color="auto"/>
        <w:left w:val="none" w:sz="0" w:space="0" w:color="auto"/>
        <w:bottom w:val="none" w:sz="0" w:space="0" w:color="auto"/>
        <w:right w:val="none" w:sz="0" w:space="0" w:color="auto"/>
      </w:divBdr>
      <w:divsChild>
        <w:div w:id="2014189082">
          <w:marLeft w:val="0"/>
          <w:marRight w:val="0"/>
          <w:marTop w:val="0"/>
          <w:marBottom w:val="300"/>
          <w:divBdr>
            <w:top w:val="single" w:sz="6" w:space="0" w:color="EBCCD1"/>
            <w:left w:val="single" w:sz="6" w:space="0" w:color="EBCCD1"/>
            <w:bottom w:val="single" w:sz="6" w:space="0" w:color="EBCCD1"/>
            <w:right w:val="single" w:sz="6" w:space="0" w:color="EBCCD1"/>
          </w:divBdr>
          <w:divsChild>
            <w:div w:id="977957238">
              <w:marLeft w:val="0"/>
              <w:marRight w:val="0"/>
              <w:marTop w:val="0"/>
              <w:marBottom w:val="0"/>
              <w:divBdr>
                <w:top w:val="none" w:sz="0" w:space="8" w:color="EBCCD1"/>
                <w:left w:val="none" w:sz="0" w:space="11" w:color="EBCCD1"/>
                <w:bottom w:val="single" w:sz="6" w:space="8" w:color="EBCCD1"/>
                <w:right w:val="none" w:sz="0" w:space="11" w:color="EBCCD1"/>
              </w:divBdr>
            </w:div>
          </w:divsChild>
        </w:div>
        <w:div w:id="2145733582">
          <w:marLeft w:val="0"/>
          <w:marRight w:val="0"/>
          <w:marTop w:val="0"/>
          <w:marBottom w:val="0"/>
          <w:divBdr>
            <w:top w:val="single" w:sz="6" w:space="0" w:color="F2DEDE"/>
            <w:left w:val="single" w:sz="6" w:space="0" w:color="F2DEDE"/>
            <w:bottom w:val="single" w:sz="6" w:space="0" w:color="F2DEDE"/>
            <w:right w:val="single" w:sz="6" w:space="0" w:color="F2DEDE"/>
          </w:divBdr>
        </w:div>
        <w:div w:id="110350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390</Words>
  <Characters>2229</Characters>
  <Application>Microsoft Office Word</Application>
  <DocSecurity>0</DocSecurity>
  <Lines>18</Lines>
  <Paragraphs>5</Paragraphs>
  <ScaleCrop>false</ScaleCrop>
  <Company>Microsoft</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400G3</dc:creator>
  <cp:keywords/>
  <dc:description/>
  <cp:lastModifiedBy>400G3</cp:lastModifiedBy>
  <cp:revision>4</cp:revision>
  <dcterms:created xsi:type="dcterms:W3CDTF">2019-01-29T02:44:00Z</dcterms:created>
  <dcterms:modified xsi:type="dcterms:W3CDTF">2019-01-29T02:44:00Z</dcterms:modified>
</cp:coreProperties>
</file>