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08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70"/>
        <w:gridCol w:w="4810"/>
      </w:tblGrid>
      <w:tr w:rsidR="00B74D1C" w:rsidRPr="00B74D1C" w:rsidTr="00B74D1C">
        <w:trPr>
          <w:jc w:val="center"/>
        </w:trPr>
        <w:tc>
          <w:tcPr>
            <w:tcW w:w="1811"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color w:val="333333"/>
                <w:kern w:val="0"/>
                <w:sz w:val="27"/>
                <w:szCs w:val="27"/>
              </w:rPr>
            </w:pPr>
            <w:r w:rsidRPr="00B74D1C">
              <w:rPr>
                <w:rFonts w:ascii="微软雅黑" w:eastAsia="微软雅黑" w:hAnsi="微软雅黑" w:cs="宋体" w:hint="eastAsia"/>
                <w:color w:val="333333"/>
                <w:kern w:val="0"/>
                <w:sz w:val="27"/>
                <w:szCs w:val="27"/>
              </w:rPr>
              <w:t>项目名称</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重庆市环境科学研究院车载动态尾气测试系统采购</w:t>
            </w:r>
            <w:bookmarkStart w:id="0" w:name="_GoBack"/>
            <w:bookmarkEnd w:id="0"/>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项目号：</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18A5466</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采购执行编号：</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0611-BT1800401858AH</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首次公示日期：</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2018年12月12日</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更正日期：</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2018年12月14日</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采购人名称：</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重庆市环境科学研究院</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采购人地址：</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重庆市渝北</w:t>
            </w:r>
            <w:proofErr w:type="gramStart"/>
            <w:r w:rsidRPr="00B74D1C">
              <w:rPr>
                <w:rFonts w:ascii="微软雅黑" w:eastAsia="微软雅黑" w:hAnsi="微软雅黑" w:cs="宋体" w:hint="eastAsia"/>
                <w:color w:val="333333"/>
                <w:kern w:val="0"/>
                <w:sz w:val="27"/>
                <w:szCs w:val="27"/>
              </w:rPr>
              <w:t>区冉家坝旗山路</w:t>
            </w:r>
            <w:proofErr w:type="gramEnd"/>
            <w:r w:rsidRPr="00B74D1C">
              <w:rPr>
                <w:rFonts w:ascii="微软雅黑" w:eastAsia="微软雅黑" w:hAnsi="微软雅黑" w:cs="宋体" w:hint="eastAsia"/>
                <w:color w:val="333333"/>
                <w:kern w:val="0"/>
                <w:sz w:val="27"/>
                <w:szCs w:val="27"/>
              </w:rPr>
              <w:t>252号</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联系人：</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proofErr w:type="gramStart"/>
            <w:r w:rsidRPr="00B74D1C">
              <w:rPr>
                <w:rFonts w:ascii="微软雅黑" w:eastAsia="微软雅黑" w:hAnsi="微软雅黑" w:cs="宋体" w:hint="eastAsia"/>
                <w:color w:val="333333"/>
                <w:kern w:val="0"/>
                <w:sz w:val="27"/>
                <w:szCs w:val="27"/>
              </w:rPr>
              <w:t>高奥</w:t>
            </w:r>
            <w:proofErr w:type="gramEnd"/>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电话：</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023-67850069</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采购代理机构名称：</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重庆市政府采购中心</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lastRenderedPageBreak/>
              <w:t>采购代理机构地址：</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重庆市江北五里</w:t>
            </w:r>
            <w:proofErr w:type="gramStart"/>
            <w:r w:rsidRPr="00B74D1C">
              <w:rPr>
                <w:rFonts w:ascii="微软雅黑" w:eastAsia="微软雅黑" w:hAnsi="微软雅黑" w:cs="宋体" w:hint="eastAsia"/>
                <w:color w:val="333333"/>
                <w:kern w:val="0"/>
                <w:sz w:val="27"/>
                <w:szCs w:val="27"/>
              </w:rPr>
              <w:t>店五简路</w:t>
            </w:r>
            <w:proofErr w:type="gramEnd"/>
            <w:r w:rsidRPr="00B74D1C">
              <w:rPr>
                <w:rFonts w:ascii="微软雅黑" w:eastAsia="微软雅黑" w:hAnsi="微软雅黑" w:cs="宋体" w:hint="eastAsia"/>
                <w:color w:val="333333"/>
                <w:kern w:val="0"/>
                <w:sz w:val="27"/>
                <w:szCs w:val="27"/>
              </w:rPr>
              <w:t>2号重庆咨询大厦B幢502室</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经办人名称：</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袁新梁,刘静</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联系电话：</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023-67118096</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更正事项：</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对原采购公告中“八、获取竞争性谈判文件的地点、方式、期限及售价”进行修改，详细内容见本补遗文件“其他事项”</w:t>
            </w:r>
          </w:p>
        </w:tc>
      </w:tr>
      <w:tr w:rsidR="00B74D1C" w:rsidRPr="00B74D1C" w:rsidTr="00B74D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其他事项：</w:t>
            </w:r>
          </w:p>
        </w:tc>
        <w:tc>
          <w:tcPr>
            <w:tcW w:w="526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B74D1C" w:rsidRPr="00B74D1C" w:rsidRDefault="00B74D1C" w:rsidP="00B74D1C">
            <w:pPr>
              <w:widowControl/>
              <w:spacing w:before="300" w:line="300" w:lineRule="atLeast"/>
              <w:jc w:val="left"/>
              <w:rPr>
                <w:rFonts w:ascii="微软雅黑" w:eastAsia="微软雅黑" w:hAnsi="微软雅黑" w:cs="宋体" w:hint="eastAsia"/>
                <w:color w:val="333333"/>
                <w:kern w:val="0"/>
                <w:sz w:val="27"/>
                <w:szCs w:val="27"/>
              </w:rPr>
            </w:pPr>
            <w:r w:rsidRPr="00B74D1C">
              <w:rPr>
                <w:rFonts w:ascii="微软雅黑" w:eastAsia="微软雅黑" w:hAnsi="微软雅黑" w:cs="宋体" w:hint="eastAsia"/>
                <w:color w:val="333333"/>
                <w:kern w:val="0"/>
                <w:sz w:val="27"/>
                <w:szCs w:val="27"/>
              </w:rPr>
              <w:t>原采购公告中“八、获取竞争性谈判文件的地点、方式、期限及售价”应为 获取文件期限:2018年12月12日 至 2018年12月19日 14:30 文件购买费:￥300.00元 获取文件地点：凡有意参加的供应商，请到采购代理机构领取或在《重庆市政府采购网》网上下载本项目文件以及图纸、补遗等开标前公布的所有项目资料 ，无论</w:t>
            </w:r>
            <w:r w:rsidRPr="00B74D1C">
              <w:rPr>
                <w:rFonts w:ascii="微软雅黑" w:eastAsia="微软雅黑" w:hAnsi="微软雅黑" w:cs="宋体" w:hint="eastAsia"/>
                <w:color w:val="333333"/>
                <w:kern w:val="0"/>
                <w:sz w:val="27"/>
                <w:szCs w:val="27"/>
              </w:rPr>
              <w:lastRenderedPageBreak/>
              <w:t>领取或下载与否，均视为已知晓所有要求内容。 方式或事项： （一）根据《重庆市财政局关于印发〈重庆市政府采购供应商注册及诚信管理暂行办法〉的通知》（</w:t>
            </w:r>
            <w:proofErr w:type="gramStart"/>
            <w:r w:rsidRPr="00B74D1C">
              <w:rPr>
                <w:rFonts w:ascii="微软雅黑" w:eastAsia="微软雅黑" w:hAnsi="微软雅黑" w:cs="宋体" w:hint="eastAsia"/>
                <w:color w:val="333333"/>
                <w:kern w:val="0"/>
                <w:sz w:val="27"/>
                <w:szCs w:val="27"/>
              </w:rPr>
              <w:t>渝财采购</w:t>
            </w:r>
            <w:proofErr w:type="gramEnd"/>
            <w:r w:rsidRPr="00B74D1C">
              <w:rPr>
                <w:rFonts w:ascii="微软雅黑" w:eastAsia="微软雅黑" w:hAnsi="微软雅黑" w:cs="宋体" w:hint="eastAsia"/>
                <w:color w:val="333333"/>
                <w:kern w:val="0"/>
                <w:sz w:val="27"/>
                <w:szCs w:val="27"/>
              </w:rPr>
              <w:t>〔2015〕45号）规定，供应商应按要求进行注册，通过重庆市政府采购网（www.cqgp.gov.cn），登记加入“重庆市政府采购供应商库”。 （二）凡有意参加谈判的供应商，请于公告发布之日（2018年12月12日）起至提交首次响应文件截止时间之前，在重庆市政府采购网上下载或到重庆市政府采购中心领取本项目竞争性谈判文件以及图纸、补遗等谈判前公布的所有项目资料，无论供应商下载或领取与否，均视为已知晓所有谈判实质性要求内容。 （三）按《重庆市财政局关于进一步规范投标报名及保证金缴纳的通知》（</w:t>
            </w:r>
            <w:proofErr w:type="gramStart"/>
            <w:r w:rsidRPr="00B74D1C">
              <w:rPr>
                <w:rFonts w:ascii="微软雅黑" w:eastAsia="微软雅黑" w:hAnsi="微软雅黑" w:cs="宋体" w:hint="eastAsia"/>
                <w:color w:val="333333"/>
                <w:kern w:val="0"/>
                <w:sz w:val="27"/>
                <w:szCs w:val="27"/>
              </w:rPr>
              <w:t>渝财采购</w:t>
            </w:r>
            <w:proofErr w:type="gramEnd"/>
            <w:r w:rsidRPr="00B74D1C">
              <w:rPr>
                <w:rFonts w:ascii="微软雅黑" w:eastAsia="微软雅黑" w:hAnsi="微软雅黑" w:cs="宋体" w:hint="eastAsia"/>
                <w:color w:val="333333"/>
                <w:kern w:val="0"/>
                <w:sz w:val="27"/>
                <w:szCs w:val="27"/>
              </w:rPr>
              <w:t>﹝2013﹞30号）文的规定，报名方</w:t>
            </w:r>
            <w:r w:rsidRPr="00B74D1C">
              <w:rPr>
                <w:rFonts w:ascii="微软雅黑" w:eastAsia="微软雅黑" w:hAnsi="微软雅黑" w:cs="宋体" w:hint="eastAsia"/>
                <w:color w:val="333333"/>
                <w:kern w:val="0"/>
                <w:sz w:val="27"/>
                <w:szCs w:val="27"/>
              </w:rPr>
              <w:lastRenderedPageBreak/>
              <w:t>式为谈判当天现场报名，竞争性谈判文件购买费在各供应商递交响应文件时一并缴纳。 （四）竞争性谈判文件售价为：300元/分包（售后不退），若供应商为微型企业且所提供的产品为微型企业生产的免收竞争性谈判文件购买费，供应商须在递交响应文件时，提供企业所在地的县级以上中小企业主管部门本年度出具的证明文件复印件和书面承诺书（详见第六篇 五、其他应提供的资料）。 （五）供应商须满足以下二种要件，其响应文件才被接受： 1.按时递交了响应文件； 2.按时报名签到。</w:t>
            </w:r>
          </w:p>
        </w:tc>
      </w:tr>
    </w:tbl>
    <w:p w:rsidR="00E42D80" w:rsidRPr="00B74D1C" w:rsidRDefault="00E42D80"/>
    <w:sectPr w:rsidR="00E42D80" w:rsidRPr="00B74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21"/>
    <w:rsid w:val="00816E21"/>
    <w:rsid w:val="00B74D1C"/>
    <w:rsid w:val="00E4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0CA33-A022-483D-A11E-D3D0CD68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Words>
  <Characters>916</Characters>
  <Application>Microsoft Office Word</Application>
  <DocSecurity>0</DocSecurity>
  <Lines>7</Lines>
  <Paragraphs>2</Paragraphs>
  <ScaleCrop>false</ScaleCrop>
  <Company>Microsoft</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400G3</dc:creator>
  <cp:keywords/>
  <dc:description/>
  <cp:lastModifiedBy>400G3</cp:lastModifiedBy>
  <cp:revision>2</cp:revision>
  <dcterms:created xsi:type="dcterms:W3CDTF">2018-12-26T02:41:00Z</dcterms:created>
  <dcterms:modified xsi:type="dcterms:W3CDTF">2018-12-26T02:41:00Z</dcterms:modified>
</cp:coreProperties>
</file>