
<file path=[Content_Types].xml><?xml version="1.0" encoding="utf-8"?>
<Types xmlns="http://schemas.openxmlformats.org/package/2006/content-types">
  <Default Extension="xml" ContentType="application/xml"/>
  <Default Extension="xlsx" ContentType="application/vnd.openxmlformats-officedocument.spreadsheetml.sheet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page">
                  <wp:posOffset>-15240</wp:posOffset>
                </wp:positionH>
                <wp:positionV relativeFrom="page">
                  <wp:posOffset>2118360</wp:posOffset>
                </wp:positionV>
                <wp:extent cx="7742555" cy="2037715"/>
                <wp:effectExtent l="0" t="0" r="0" b="0"/>
                <wp:wrapSquare wrapText="bothSides"/>
                <wp:docPr id="154" name="文本框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2555" cy="20377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ind w:right="640"/>
                              <w:jc w:val="center"/>
                              <w:rPr>
                                <w:color w:val="5B9BD5" w:themeColor="accent1"/>
                                <w:sz w:val="64"/>
                                <w:szCs w:val="64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  <w:sdt>
                              <w:sdtPr>
                                <w:rPr>
                                  <w:caps/>
                                  <w:color w:val="5B9BD5" w:themeColor="accent1"/>
                                  <w:sz w:val="64"/>
                                  <w:szCs w:val="64"/>
                                  <w14:textFill>
                                    <w14:solidFill>
                                      <w14:schemeClr w14:val="accent1"/>
                                    </w14:solidFill>
                                  </w14:textFill>
                                </w:rPr>
                                <w:alias w:val="标题"/>
                                <w:id w:val="1181469338"/>
                                <w:text w:multiLine="1"/>
                              </w:sdtPr>
                              <w:sdtEndPr>
                                <w:rPr>
                                  <w:caps/>
                                  <w:color w:val="5B9BD5" w:themeColor="accent1"/>
                                  <w:sz w:val="64"/>
                                  <w:szCs w:val="64"/>
                                  <w14:textFill>
                                    <w14:solidFill>
                                      <w14:schemeClr w14:val="accent1"/>
                                    </w14:solidFill>
                                  </w14:textFill>
                                </w:rPr>
                              </w:sdtEndPr>
                              <w:sdtContent>
                                <w:r>
                                  <w:rPr>
                                    <w:rFonts w:hint="eastAsia"/>
                                    <w:caps/>
                                    <w:color w:val="5B9BD5" w:themeColor="accent1"/>
                                    <w:sz w:val="64"/>
                                    <w:szCs w:val="64"/>
                                    <w14:textFill>
                                      <w14:solidFill>
                                        <w14:schemeClr w14:val="accent1"/>
                                      </w14:solidFill>
                                    </w14:textFill>
                                  </w:rPr>
                                  <w:t>2018年重庆市环境统计年报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.2pt;margin-top:166.8pt;height:160.45pt;width:609.65pt;mso-position-horizontal-relative:page;mso-position-vertical-relative:page;mso-wrap-distance-bottom:0pt;mso-wrap-distance-left:9pt;mso-wrap-distance-right:9pt;mso-wrap-distance-top:0pt;z-index:251673600;v-text-anchor:bottom;mso-width-relative:page;mso-height-relative:page;" filled="f" stroked="f" coordsize="21600,21600" o:gfxdata="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HA0xX9kAAAALAQAADwAAAAAAAAABACAAAAAiAAAAZHJzL2Rvd25yZXYueG1sUEsBAhQA&#10;FAAAAAgAh07iQBXMdpMqAgAAJgQAAA4AAAAAAAAAAQAgAAAAKAEAAGRycy9lMm9Eb2MueG1sUEsF&#10;BgAAAAAGAAYAWQEAAMQFAAAAAA==&#10;">
                <v:fill on="f" focussize="0,0"/>
                <v:stroke on="f" weight="0.5pt"/>
                <v:imagedata o:title=""/>
                <o:lock v:ext="edit" aspectratio="f"/>
                <v:textbox inset="44.45mm,0mm,19.05mm,0mm">
                  <w:txbxContent>
                    <w:p>
                      <w:pPr>
                        <w:ind w:right="640"/>
                        <w:jc w:val="center"/>
                        <w:rPr>
                          <w:color w:val="5B9BD5" w:themeColor="accent1"/>
                          <w:sz w:val="64"/>
                          <w:szCs w:val="64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  <w:sdt>
                        <w:sdtPr>
                          <w:rPr>
                            <w:caps/>
                            <w:color w:val="5B9BD5" w:themeColor="accent1"/>
                            <w:sz w:val="64"/>
                            <w:szCs w:val="64"/>
                            <w14:textFill>
                              <w14:solidFill>
                                <w14:schemeClr w14:val="accent1"/>
                              </w14:solidFill>
                            </w14:textFill>
                          </w:rPr>
                          <w:alias w:val="标题"/>
                          <w:id w:val="1181469338"/>
                          <w:text w:multiLine="1"/>
                        </w:sdtPr>
                        <w:sdtEndPr>
                          <w:rPr>
                            <w:caps/>
                            <w:color w:val="5B9BD5" w:themeColor="accent1"/>
                            <w:sz w:val="64"/>
                            <w:szCs w:val="64"/>
                            <w14:textFill>
                              <w14:solidFill>
                                <w14:schemeClr w14:val="accent1"/>
                              </w14:solidFill>
                            </w14:textFill>
                          </w:rPr>
                        </w:sdtEndPr>
                        <w:sdtContent>
                          <w:r>
                            <w:rPr>
                              <w:rFonts w:hint="eastAsia"/>
                              <w:caps/>
                              <w:color w:val="5B9BD5" w:themeColor="accent1"/>
                              <w:sz w:val="64"/>
                              <w:szCs w:val="64"/>
                              <w14:textFill>
                                <w14:solidFill>
                                  <w14:schemeClr w14:val="accent1"/>
                                </w14:solidFill>
                              </w14:textFill>
                            </w:rPr>
                            <w:t>2018年重庆市环境统计年报</w:t>
                          </w:r>
                        </w:sdtContent>
                      </w:sdt>
                    </w:p>
                  </w:txbxContent>
                </v:textbox>
                <w10:wrap type="square"/>
              </v:shape>
            </w:pict>
          </mc:Fallback>
        </mc:AlternateContent>
      </w:r>
    </w:p>
    <w:p>
      <w:pPr>
        <w:rPr>
          <w:rFonts w:eastAsia="方正仿宋_GBK"/>
          <w:sz w:val="28"/>
          <w:szCs w:val="28"/>
        </w:rPr>
      </w:pPr>
    </w:p>
    <w:p/>
    <w:p/>
    <w:sdt>
      <w:sdtPr>
        <w:id w:val="-1963342482"/>
      </w:sdtPr>
      <w:sdtEndPr>
        <w:rPr>
          <w:b/>
          <w:sz w:val="36"/>
          <w:szCs w:val="36"/>
        </w:rPr>
      </w:sdtEndPr>
      <w:sdtContent>
        <w:p>
          <w:bookmarkStart w:id="0" w:name="_Toc424740086"/>
          <w:bookmarkStart w:id="1" w:name="_Toc362874885"/>
          <w:r>
            <mc:AlternateContent>
              <mc:Choice Requires="wpg">
                <w:drawing>
                  <wp:anchor distT="0" distB="0" distL="114300" distR="114300" simplePos="0" relativeHeight="251676672" behindDoc="0" locked="0" layoutInCell="1" allowOverlap="1">
                    <wp:simplePos x="0" y="0"/>
                    <wp:positionH relativeFrom="page">
                      <wp:posOffset>222885</wp:posOffset>
                    </wp:positionH>
                    <wp:positionV relativeFrom="page">
                      <wp:posOffset>245745</wp:posOffset>
                    </wp:positionV>
                    <wp:extent cx="7105015" cy="1285875"/>
                    <wp:effectExtent l="0" t="0" r="0" b="0"/>
                    <wp:wrapNone/>
                    <wp:docPr id="15" name="组合 15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105015" cy="1285875"/>
                              <a:chOff x="0" y="0"/>
                              <a:chExt cx="731" cy="121615"/>
                            </a:xfrm>
                          </wpg:grpSpPr>
                          <wps:wsp>
                            <wps:cNvPr id="7" name="任意多边形 7"/>
                            <wps:cNvSpPr/>
                            <wps:spPr>
                              <a:xfrm>
                                <a:off x="0" y="0"/>
                                <a:ext cx="731" cy="113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0" y="0"/>
                                  </a:cxn>
                                  <a:cxn ang="0">
                                    <a:pos x="7315200" y="0"/>
                                  </a:cxn>
                                  <a:cxn ang="0">
                                    <a:pos x="7315200" y="1130373"/>
                                  </a:cxn>
                                  <a:cxn ang="0">
                                    <a:pos x="3620757" y="733885"/>
                                  </a:cxn>
                                  <a:cxn ang="0">
                                    <a:pos x="0" y="1092249"/>
                                  </a:cxn>
                                  <a:cxn ang="0">
                                    <a:pos x="0" y="0"/>
                                  </a:cxn>
                                </a:cxnLst>
                                <a:rect l="0" t="0" r="0" b="0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25400">
                                <a:noFill/>
                              </a:ln>
                            </wps:spPr>
                            <wps:bodyPr anchor="ctr" upright="1"/>
                          </wps:wsp>
                          <wps:wsp>
                            <wps:cNvPr id="8" name="矩形 8" descr="image1"/>
                            <wps:cNvSpPr/>
                            <wps:spPr>
                              <a:xfrm>
                                <a:off x="0" y="0"/>
                                <a:ext cx="731" cy="121"/>
                              </a:xfrm>
                              <a:prstGeom prst="rect">
                                <a:avLst/>
                              </a:prstGeom>
                              <a:blipFill rotWithShape="1">
                                <a:blip r:embed="rId7"/>
                                <a:stretch>
                                  <a:fillRect/>
                                </a:stretch>
                              </a:blipFill>
                              <a:ln w="25400">
                                <a:noFill/>
                              </a:ln>
                            </wps:spPr>
                            <wps:bodyPr anchor="ctr" upright="1"/>
                          </wps:wsp>
                        </wpg:wg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12100</wp14:pctHeight>
                    </wp14:sizeRelV>
                  </wp:anchor>
                </w:drawing>
              </mc:Choice>
              <mc:Fallback>
                <w:pict>
                  <v:group id="_x0000_s1026" o:spid="_x0000_s1026" o:spt="203" style="position:absolute;left:0pt;margin-left:17.55pt;margin-top:19.35pt;height:101.25pt;width:559.45pt;mso-position-horizontal-relative:page;mso-position-vertical-relative:page;z-index:251676672;mso-width-relative:page;mso-height-relative:page;mso-width-percent:941;mso-height-percent:121;" coordsize="731,121615" o:gfxdata="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">
                    <o:lock v:ext="edit" aspectratio="f"/>
                    <v:shape id="_x0000_s1026" o:spid="_x0000_s1026" o:spt="100" style="position:absolute;left:0;top:0;height:113;width:731;v-text-anchor:middle;" fillcolor="#5B9BD5 [3204]" filled="t" stroked="f" coordsize="7312660,1129665" o:gfxdata="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ZGZmFvQAA&#10;ANoAAAAPAAAAAAAAAAEAIAAAACIAAABkcnMvZG93bnJldi54bWxQSwECFAAUAAAACACHTuJAMy8F&#10;njsAAAA5AAAAEAAAAAAAAAABACAAAAAMAQAAZHJzL3NoYXBleG1sLnhtbFBLBQYAAAAABgAGAFsB&#10;AAC2AwAAAAA=&#10;" path="m0,0l7312660,0,7312660,1129665,3619500,733425,0,1091565,0,0xe">
                      <v:path o:connectlocs="0,0;7315200,0;7315200,1130373;3620757,733885;0,1092249;0,0" o:connectangles="0,0,0,0,0,0"/>
                      <v:fill on="t" focussize="0,0"/>
                      <v:stroke on="f" weight="2pt"/>
                      <v:imagedata o:title=""/>
                      <o:lock v:ext="edit" aspectratio="f"/>
                    </v:shape>
                    <v:rect id="_x0000_s1026" o:spid="_x0000_s1026" o:spt="1" alt="image1" style="position:absolute;left:0;top:0;height:121;width:731;v-text-anchor:middle;" filled="t" stroked="f" coordsize="21600,21600" o:gfxdata="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Cgw5SS5AAAA2gAA&#10;AA8AAAAAAAAAAQAgAAAAIgAAAGRycy9kb3ducmV2LnhtbFBLAQIUABQAAAAIAIdO4kAzLwWeOwAA&#10;ADkAAAAQAAAAAAAAAAEAIAAAAAgBAABkcnMvc2hhcGV4bWwueG1sUEsFBgAAAAAGAAYAWwEAALID&#10;AAAAAA==&#10;">
                      <v:fill type="frame" on="t" focussize="0,0" recolor="t" rotate="t" r:id="rId7"/>
                      <v:stroke on="f" weight="2pt"/>
                      <v:imagedata o:title=""/>
                      <o:lock v:ext="edit" aspectratio="f"/>
                    </v:rect>
                  </v:group>
                </w:pict>
              </mc:Fallback>
            </mc:AlternateContent>
          </w:r>
        </w:p>
        <w:p>
          <w:pPr>
            <w:widowControl/>
            <w:jc w:val="left"/>
            <w:rPr>
              <w:b/>
              <w:sz w:val="36"/>
              <w:szCs w:val="36"/>
            </w:rPr>
          </w:pPr>
          <w:r>
            <mc:AlternateContent>
              <mc:Choice Requires="wps">
                <w:drawing>
                  <wp:anchor distT="0" distB="0" distL="114300" distR="114300" simplePos="0" relativeHeight="251675648" behindDoc="0" locked="0" layoutInCell="1" allowOverlap="1">
                    <wp:simplePos x="0" y="0"/>
                    <wp:positionH relativeFrom="page">
                      <wp:posOffset>193675</wp:posOffset>
                    </wp:positionH>
                    <wp:positionV relativeFrom="page">
                      <wp:posOffset>7541260</wp:posOffset>
                    </wp:positionV>
                    <wp:extent cx="6857365" cy="967740"/>
                    <wp:effectExtent l="0" t="0" r="0" b="0"/>
                    <wp:wrapSquare wrapText="bothSides"/>
                    <wp:docPr id="153" name="文本框 15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57365" cy="9677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pStyle w:val="13"/>
                                  <w:ind w:right="140"/>
                                  <w:jc w:val="center"/>
                                  <w:rPr>
                                    <w:color w:val="5B9BD5" w:themeColor="accent1"/>
                                    <w:sz w:val="44"/>
                                    <w:szCs w:val="44"/>
                                    <w:lang w:val="zh-CN"/>
                                    <w14:textFill>
                                      <w14:solidFill>
                                        <w14:schemeClr w14:val="accent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5B9BD5" w:themeColor="accent1"/>
                                    <w:sz w:val="44"/>
                                    <w:szCs w:val="44"/>
                                    <w:lang w:val="zh-CN"/>
                                    <w14:textFill>
                                      <w14:solidFill>
                                        <w14:schemeClr w14:val="accent1"/>
                                      </w14:solidFill>
                                    </w14:textFill>
                                  </w:rPr>
                                  <w:t>重庆市</w:t>
                                </w:r>
                                <w:r>
                                  <w:rPr>
                                    <w:color w:val="5B9BD5" w:themeColor="accent1"/>
                                    <w:sz w:val="44"/>
                                    <w:szCs w:val="44"/>
                                    <w:lang w:val="zh-CN"/>
                                    <w14:textFill>
                                      <w14:solidFill>
                                        <w14:schemeClr w14:val="accent1"/>
                                      </w14:solidFill>
                                    </w14:textFill>
                                  </w:rPr>
                                  <w:t>生态环境</w:t>
                                </w:r>
                                <w:r>
                                  <w:rPr>
                                    <w:rFonts w:hint="eastAsia"/>
                                    <w:color w:val="5B9BD5" w:themeColor="accent1"/>
                                    <w:sz w:val="44"/>
                                    <w:szCs w:val="44"/>
                                    <w:lang w:val="zh-CN"/>
                                    <w14:textFill>
                                      <w14:solidFill>
                                        <w14:schemeClr w14:val="accent1"/>
                                      </w14:solidFill>
                                    </w14:textFill>
                                  </w:rPr>
                                  <w:t>局</w:t>
                                </w:r>
                              </w:p>
                              <w:p>
                                <w:pPr>
                                  <w:pStyle w:val="13"/>
                                  <w:ind w:right="140"/>
                                  <w:jc w:val="center"/>
                                  <w:rPr>
                                    <w:color w:val="595959" w:themeColor="text1" w:themeTint="A6"/>
                                    <w:sz w:val="44"/>
                                    <w:szCs w:val="44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5B9BD5" w:themeColor="accent1"/>
                                    <w:sz w:val="44"/>
                                    <w:szCs w:val="44"/>
                                    <w:lang w:val="zh-CN"/>
                                    <w14:textFill>
                                      <w14:solidFill>
                                        <w14:schemeClr w14:val="accent1"/>
                                      </w14:solidFill>
                                    </w14:textFill>
                                  </w:rPr>
                                  <w:t>2019年</w:t>
                                </w:r>
                                <w:r>
                                  <w:rPr>
                                    <w:color w:val="5B9BD5" w:themeColor="accent1"/>
                                    <w:sz w:val="44"/>
                                    <w:szCs w:val="44"/>
                                    <w:lang w:val="zh-CN"/>
                                    <w14:textFill>
                                      <w14:solidFill>
                                        <w14:schemeClr w14:val="accent1"/>
                                      </w14:solidFill>
                                    </w14:textFill>
                                  </w:rPr>
                                  <w:t>11</w:t>
                                </w:r>
                                <w:r>
                                  <w:rPr>
                                    <w:rFonts w:hint="eastAsia"/>
                                    <w:color w:val="5B9BD5" w:themeColor="accent1"/>
                                    <w:sz w:val="44"/>
                                    <w:szCs w:val="44"/>
                                    <w:lang w:val="zh-CN"/>
                                    <w14:textFill>
                                      <w14:solidFill>
                                        <w14:schemeClr w14:val="accent1"/>
                                      </w14:solidFill>
                                    </w14:textFill>
                                  </w:rPr>
                                  <w:t>月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t" anchorCtr="0" forceAA="0" compatLnSpc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10000</wp14:pctHeight>
                    </wp14:sizeRelV>
                  </wp:anchor>
                </w:drawing>
              </mc:Choice>
              <mc:Fallback>
                <w:pict>
                  <v:shape id="_x0000_s1026" o:spid="_x0000_s1026" o:spt="202" type="#_x0000_t202" style="position:absolute;left:0pt;margin-left:15.25pt;margin-top:593.8pt;height:76.2pt;width:539.95pt;mso-position-horizontal-relative:page;mso-position-vertical-relative:page;mso-wrap-distance-bottom:0pt;mso-wrap-distance-left:9pt;mso-wrap-distance-right:9pt;mso-wrap-distance-top:0pt;z-index:251675648;mso-width-relative:page;mso-height-relative:page;mso-height-percent:100;" filled="f" stroked="f" coordsize="21600,21600" o:gfxdata="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e1iKytsAAAANAQAADwAAAAAAAAABACAAAAAiAAAAZHJzL2Rvd25yZXYueG1sUEsBAhQA&#10;FAAAAAgAh07iQLt+IWQoAgAAJQQAAA4AAAAAAAAAAQAgAAAAKgEAAGRycy9lMm9Eb2MueG1sUEsF&#10;BgAAAAAGAAYAWQEAAMQFAAAAAA==&#10;">
                    <v:fill on="f" focussize="0,0"/>
                    <v:stroke on="f" weight="0.5pt"/>
                    <v:imagedata o:title=""/>
                    <o:lock v:ext="edit" aspectratio="f"/>
                    <v:textbox inset="44.45mm,0mm,19.05mm,0mm" style="mso-fit-shape-to-text:t;">
                      <w:txbxContent>
                        <w:p>
                          <w:pPr>
                            <w:pStyle w:val="13"/>
                            <w:ind w:right="140"/>
                            <w:jc w:val="center"/>
                            <w:rPr>
                              <w:color w:val="5B9BD5" w:themeColor="accent1"/>
                              <w:sz w:val="44"/>
                              <w:szCs w:val="44"/>
                              <w:lang w:val="zh-CN"/>
                              <w14:textFill>
                                <w14:solidFill>
                                  <w14:schemeClr w14:val="accent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/>
                              <w:color w:val="5B9BD5" w:themeColor="accent1"/>
                              <w:sz w:val="44"/>
                              <w:szCs w:val="44"/>
                              <w:lang w:val="zh-CN"/>
                              <w14:textFill>
                                <w14:solidFill>
                                  <w14:schemeClr w14:val="accent1"/>
                                </w14:solidFill>
                              </w14:textFill>
                            </w:rPr>
                            <w:t>重庆市</w:t>
                          </w:r>
                          <w:r>
                            <w:rPr>
                              <w:color w:val="5B9BD5" w:themeColor="accent1"/>
                              <w:sz w:val="44"/>
                              <w:szCs w:val="44"/>
                              <w:lang w:val="zh-CN"/>
                              <w14:textFill>
                                <w14:solidFill>
                                  <w14:schemeClr w14:val="accent1"/>
                                </w14:solidFill>
                              </w14:textFill>
                            </w:rPr>
                            <w:t>生态环境</w:t>
                          </w:r>
                          <w:r>
                            <w:rPr>
                              <w:rFonts w:hint="eastAsia"/>
                              <w:color w:val="5B9BD5" w:themeColor="accent1"/>
                              <w:sz w:val="44"/>
                              <w:szCs w:val="44"/>
                              <w:lang w:val="zh-CN"/>
                              <w14:textFill>
                                <w14:solidFill>
                                  <w14:schemeClr w14:val="accent1"/>
                                </w14:solidFill>
                              </w14:textFill>
                            </w:rPr>
                            <w:t>局</w:t>
                          </w:r>
                        </w:p>
                        <w:p>
                          <w:pPr>
                            <w:pStyle w:val="13"/>
                            <w:ind w:right="140"/>
                            <w:jc w:val="center"/>
                            <w:rPr>
                              <w:color w:val="595959" w:themeColor="text1" w:themeTint="A6"/>
                              <w:sz w:val="44"/>
                              <w:szCs w:val="44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/>
                              <w:color w:val="5B9BD5" w:themeColor="accent1"/>
                              <w:sz w:val="44"/>
                              <w:szCs w:val="44"/>
                              <w:lang w:val="zh-CN"/>
                              <w14:textFill>
                                <w14:solidFill>
                                  <w14:schemeClr w14:val="accent1"/>
                                </w14:solidFill>
                              </w14:textFill>
                            </w:rPr>
                            <w:t>2019年</w:t>
                          </w:r>
                          <w:r>
                            <w:rPr>
                              <w:color w:val="5B9BD5" w:themeColor="accent1"/>
                              <w:sz w:val="44"/>
                              <w:szCs w:val="44"/>
                              <w:lang w:val="zh-CN"/>
                              <w14:textFill>
                                <w14:solidFill>
                                  <w14:schemeClr w14:val="accent1"/>
                                </w14:solidFill>
                              </w14:textFill>
                            </w:rPr>
                            <w:t>11</w:t>
                          </w:r>
                          <w:r>
                            <w:rPr>
                              <w:rFonts w:hint="eastAsia"/>
                              <w:color w:val="5B9BD5" w:themeColor="accent1"/>
                              <w:sz w:val="44"/>
                              <w:szCs w:val="44"/>
                              <w:lang w:val="zh-CN"/>
                              <w14:textFill>
                                <w14:solidFill>
                                  <w14:schemeClr w14:val="accent1"/>
                                </w14:solidFill>
                              </w14:textFill>
                            </w:rPr>
                            <w:t>月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>
            <w:rPr>
              <w:b/>
              <w:sz w:val="36"/>
              <w:szCs w:val="36"/>
            </w:rPr>
            <w:br w:type="page"/>
          </w:r>
        </w:p>
      </w:sdtContent>
    </w:sdt>
    <w:sdt>
      <w:sdtPr>
        <w:rPr>
          <w:rFonts w:ascii="Calibri" w:hAnsi="Calibri" w:eastAsia="黑体" w:cs="Times New Roman"/>
          <w:color w:val="auto"/>
          <w:kern w:val="2"/>
          <w:sz w:val="28"/>
          <w:szCs w:val="22"/>
          <w:lang w:val="zh-CN"/>
        </w:rPr>
        <w:id w:val="1582567613"/>
      </w:sdtPr>
      <w:sdtEndPr>
        <w:rPr>
          <w:rFonts w:ascii="Times New Roman" w:hAnsi="Times New Roman" w:eastAsia="黑体" w:cs="Times New Roman"/>
          <w:b/>
          <w:bCs/>
          <w:color w:val="auto"/>
          <w:kern w:val="2"/>
          <w:sz w:val="28"/>
          <w:szCs w:val="28"/>
          <w:lang w:val="zh-CN"/>
        </w:rPr>
      </w:sdtEndPr>
      <w:sdtContent>
        <w:p>
          <w:pPr>
            <w:pStyle w:val="11"/>
            <w:ind w:firstLine="480"/>
            <w:jc w:val="center"/>
            <w:rPr>
              <w:sz w:val="36"/>
              <w:szCs w:val="36"/>
              <w:lang w:val="zh-CN"/>
            </w:rPr>
          </w:pPr>
          <w:bookmarkStart w:id="2" w:name="_Toc531962670"/>
          <w:r>
            <w:rPr>
              <w:sz w:val="36"/>
              <w:szCs w:val="36"/>
              <w:lang w:val="zh-CN"/>
            </w:rPr>
            <w:t>目录</w:t>
          </w:r>
        </w:p>
        <w:p>
          <w:pPr>
            <w:rPr>
              <w:lang w:val="zh-CN"/>
            </w:rPr>
          </w:pPr>
        </w:p>
        <w:p>
          <w:pPr>
            <w:pStyle w:val="5"/>
            <w:spacing w:line="360" w:lineRule="auto"/>
            <w:rPr>
              <w:rFonts w:ascii="Times New Roman" w:hAnsi="Times New Roman" w:eastAsiaTheme="minorEastAsia"/>
              <w:b/>
              <w:i w:val="0"/>
              <w:iCs w:val="0"/>
              <w:sz w:val="28"/>
              <w:szCs w:val="28"/>
            </w:rPr>
          </w:pPr>
          <w:r>
            <w:rPr>
              <w:rFonts w:ascii="Times New Roman" w:hAnsi="Times New Roman"/>
              <w:i w:val="0"/>
              <w:sz w:val="28"/>
              <w:szCs w:val="28"/>
            </w:rPr>
            <w:fldChar w:fldCharType="begin"/>
          </w:r>
          <w:r>
            <w:rPr>
              <w:rFonts w:ascii="Times New Roman" w:hAnsi="Times New Roman"/>
              <w:i w:val="0"/>
              <w:sz w:val="28"/>
              <w:szCs w:val="28"/>
            </w:rPr>
            <w:instrText xml:space="preserve"> TOC \o "1-3" \h \z \u </w:instrText>
          </w:r>
          <w:r>
            <w:rPr>
              <w:rFonts w:ascii="Times New Roman" w:hAnsi="Times New Roman"/>
              <w:i w:val="0"/>
              <w:sz w:val="28"/>
              <w:szCs w:val="28"/>
            </w:rPr>
            <w:fldChar w:fldCharType="separate"/>
          </w:r>
          <w:r>
            <w:fldChar w:fldCharType="begin"/>
          </w:r>
          <w:r>
            <w:instrText xml:space="preserve"> HYPERLINK \l "_Toc531963077" </w:instrText>
          </w:r>
          <w:r>
            <w:fldChar w:fldCharType="separate"/>
          </w:r>
          <w:r>
            <w:rPr>
              <w:rStyle w:val="9"/>
              <w:rFonts w:ascii="Times New Roman" w:hAnsi="Times New Roman"/>
              <w:b/>
              <w:i w:val="0"/>
              <w:sz w:val="28"/>
              <w:szCs w:val="28"/>
            </w:rPr>
            <w:t>1.基本情况</w:t>
          </w:r>
          <w:r>
            <w:rPr>
              <w:rFonts w:ascii="Times New Roman" w:hAnsi="Times New Roman"/>
              <w:b/>
              <w:i w:val="0"/>
              <w:sz w:val="28"/>
              <w:szCs w:val="28"/>
            </w:rPr>
            <w:tab/>
          </w:r>
          <w:r>
            <w:rPr>
              <w:rFonts w:ascii="Times New Roman" w:hAnsi="Times New Roman"/>
              <w:b/>
              <w:i w:val="0"/>
              <w:sz w:val="28"/>
              <w:szCs w:val="28"/>
            </w:rPr>
            <w:fldChar w:fldCharType="begin"/>
          </w:r>
          <w:r>
            <w:rPr>
              <w:rFonts w:ascii="Times New Roman" w:hAnsi="Times New Roman"/>
              <w:b/>
              <w:i w:val="0"/>
              <w:sz w:val="28"/>
              <w:szCs w:val="28"/>
            </w:rPr>
            <w:instrText xml:space="preserve"> PAGEREF _Toc531963077 \h </w:instrText>
          </w:r>
          <w:r>
            <w:rPr>
              <w:rFonts w:ascii="Times New Roman" w:hAnsi="Times New Roman"/>
              <w:b/>
              <w:i w:val="0"/>
              <w:sz w:val="28"/>
              <w:szCs w:val="28"/>
            </w:rPr>
            <w:fldChar w:fldCharType="separate"/>
          </w:r>
          <w:r>
            <w:rPr>
              <w:rFonts w:ascii="Times New Roman" w:hAnsi="Times New Roman"/>
              <w:b/>
              <w:i w:val="0"/>
              <w:sz w:val="28"/>
              <w:szCs w:val="28"/>
            </w:rPr>
            <w:t>1</w:t>
          </w:r>
          <w:r>
            <w:rPr>
              <w:rFonts w:ascii="Times New Roman" w:hAnsi="Times New Roman"/>
              <w:b/>
              <w:i w:val="0"/>
              <w:sz w:val="28"/>
              <w:szCs w:val="28"/>
            </w:rPr>
            <w:fldChar w:fldCharType="end"/>
          </w:r>
          <w:r>
            <w:rPr>
              <w:rFonts w:ascii="Times New Roman" w:hAnsi="Times New Roman"/>
              <w:b/>
              <w:i w:val="0"/>
              <w:sz w:val="28"/>
              <w:szCs w:val="28"/>
            </w:rPr>
            <w:fldChar w:fldCharType="end"/>
          </w:r>
        </w:p>
        <w:p>
          <w:pPr>
            <w:pStyle w:val="5"/>
            <w:spacing w:line="360" w:lineRule="auto"/>
            <w:rPr>
              <w:rFonts w:ascii="Times New Roman" w:hAnsi="Times New Roman" w:eastAsiaTheme="minorEastAsia"/>
              <w:i w:val="0"/>
              <w:iCs w:val="0"/>
              <w:sz w:val="28"/>
              <w:szCs w:val="28"/>
            </w:rPr>
          </w:pPr>
          <w:r>
            <w:fldChar w:fldCharType="begin"/>
          </w:r>
          <w:r>
            <w:instrText xml:space="preserve"> HYPERLINK \l "_Toc531963078" </w:instrText>
          </w:r>
          <w:r>
            <w:fldChar w:fldCharType="separate"/>
          </w:r>
          <w:r>
            <w:rPr>
              <w:rStyle w:val="9"/>
              <w:rFonts w:ascii="Times New Roman" w:hAnsi="Times New Roman"/>
              <w:i w:val="0"/>
              <w:sz w:val="28"/>
              <w:szCs w:val="28"/>
            </w:rPr>
            <w:t>1.1调查对象</w:t>
          </w:r>
          <w:r>
            <w:rPr>
              <w:rFonts w:ascii="Times New Roman" w:hAnsi="Times New Roman"/>
              <w:i w:val="0"/>
              <w:sz w:val="28"/>
              <w:szCs w:val="28"/>
            </w:rPr>
            <w:tab/>
          </w:r>
          <w:r>
            <w:rPr>
              <w:rFonts w:ascii="Times New Roman" w:hAnsi="Times New Roman"/>
              <w:i w:val="0"/>
              <w:sz w:val="28"/>
              <w:szCs w:val="28"/>
            </w:rPr>
            <w:fldChar w:fldCharType="begin"/>
          </w:r>
          <w:r>
            <w:rPr>
              <w:rFonts w:ascii="Times New Roman" w:hAnsi="Times New Roman"/>
              <w:i w:val="0"/>
              <w:sz w:val="28"/>
              <w:szCs w:val="28"/>
            </w:rPr>
            <w:instrText xml:space="preserve"> PAGEREF _Toc531963078 \h </w:instrText>
          </w:r>
          <w:r>
            <w:rPr>
              <w:rFonts w:ascii="Times New Roman" w:hAnsi="Times New Roman"/>
              <w:i w:val="0"/>
              <w:sz w:val="28"/>
              <w:szCs w:val="28"/>
            </w:rPr>
            <w:fldChar w:fldCharType="separate"/>
          </w:r>
          <w:r>
            <w:rPr>
              <w:rFonts w:ascii="Times New Roman" w:hAnsi="Times New Roman"/>
              <w:i w:val="0"/>
              <w:sz w:val="28"/>
              <w:szCs w:val="28"/>
            </w:rPr>
            <w:t>1</w:t>
          </w:r>
          <w:r>
            <w:rPr>
              <w:rFonts w:ascii="Times New Roman" w:hAnsi="Times New Roman"/>
              <w:i w:val="0"/>
              <w:sz w:val="28"/>
              <w:szCs w:val="28"/>
            </w:rPr>
            <w:fldChar w:fldCharType="end"/>
          </w:r>
          <w:r>
            <w:rPr>
              <w:rFonts w:ascii="Times New Roman" w:hAnsi="Times New Roman"/>
              <w:i w:val="0"/>
              <w:sz w:val="28"/>
              <w:szCs w:val="28"/>
            </w:rPr>
            <w:fldChar w:fldCharType="end"/>
          </w:r>
        </w:p>
        <w:p>
          <w:pPr>
            <w:pStyle w:val="5"/>
            <w:spacing w:line="360" w:lineRule="auto"/>
            <w:rPr>
              <w:rFonts w:ascii="Times New Roman" w:hAnsi="Times New Roman" w:eastAsiaTheme="minorEastAsia"/>
              <w:i w:val="0"/>
              <w:iCs w:val="0"/>
              <w:sz w:val="28"/>
              <w:szCs w:val="28"/>
            </w:rPr>
          </w:pPr>
          <w:r>
            <w:fldChar w:fldCharType="begin"/>
          </w:r>
          <w:r>
            <w:instrText xml:space="preserve"> HYPERLINK \l "_Toc531963079" </w:instrText>
          </w:r>
          <w:r>
            <w:fldChar w:fldCharType="separate"/>
          </w:r>
          <w:r>
            <w:rPr>
              <w:rStyle w:val="9"/>
              <w:rFonts w:ascii="Times New Roman" w:hAnsi="Times New Roman"/>
              <w:i w:val="0"/>
              <w:sz w:val="28"/>
              <w:szCs w:val="28"/>
            </w:rPr>
            <w:t>1.2主要污染物排放情况</w:t>
          </w:r>
          <w:r>
            <w:rPr>
              <w:rFonts w:ascii="Times New Roman" w:hAnsi="Times New Roman"/>
              <w:i w:val="0"/>
              <w:sz w:val="28"/>
              <w:szCs w:val="28"/>
            </w:rPr>
            <w:tab/>
          </w:r>
          <w:r>
            <w:rPr>
              <w:rFonts w:ascii="Times New Roman" w:hAnsi="Times New Roman"/>
              <w:i w:val="0"/>
              <w:sz w:val="28"/>
              <w:szCs w:val="28"/>
            </w:rPr>
            <w:fldChar w:fldCharType="begin"/>
          </w:r>
          <w:r>
            <w:rPr>
              <w:rFonts w:ascii="Times New Roman" w:hAnsi="Times New Roman"/>
              <w:i w:val="0"/>
              <w:sz w:val="28"/>
              <w:szCs w:val="28"/>
            </w:rPr>
            <w:instrText xml:space="preserve"> PAGEREF _Toc531963079 \h </w:instrText>
          </w:r>
          <w:r>
            <w:rPr>
              <w:rFonts w:ascii="Times New Roman" w:hAnsi="Times New Roman"/>
              <w:i w:val="0"/>
              <w:sz w:val="28"/>
              <w:szCs w:val="28"/>
            </w:rPr>
            <w:fldChar w:fldCharType="separate"/>
          </w:r>
          <w:r>
            <w:rPr>
              <w:rFonts w:ascii="Times New Roman" w:hAnsi="Times New Roman"/>
              <w:i w:val="0"/>
              <w:sz w:val="28"/>
              <w:szCs w:val="28"/>
            </w:rPr>
            <w:t>1</w:t>
          </w:r>
          <w:r>
            <w:rPr>
              <w:rFonts w:ascii="Times New Roman" w:hAnsi="Times New Roman"/>
              <w:i w:val="0"/>
              <w:sz w:val="28"/>
              <w:szCs w:val="28"/>
            </w:rPr>
            <w:fldChar w:fldCharType="end"/>
          </w:r>
          <w:r>
            <w:rPr>
              <w:rFonts w:ascii="Times New Roman" w:hAnsi="Times New Roman"/>
              <w:i w:val="0"/>
              <w:sz w:val="28"/>
              <w:szCs w:val="28"/>
            </w:rPr>
            <w:fldChar w:fldCharType="end"/>
          </w:r>
        </w:p>
        <w:p>
          <w:pPr>
            <w:pStyle w:val="5"/>
            <w:spacing w:line="360" w:lineRule="auto"/>
            <w:rPr>
              <w:rFonts w:ascii="Times New Roman" w:hAnsi="Times New Roman" w:eastAsiaTheme="minorEastAsia"/>
              <w:b/>
              <w:i w:val="0"/>
              <w:iCs w:val="0"/>
              <w:sz w:val="28"/>
              <w:szCs w:val="28"/>
            </w:rPr>
          </w:pPr>
          <w:r>
            <w:fldChar w:fldCharType="begin"/>
          </w:r>
          <w:r>
            <w:instrText xml:space="preserve"> HYPERLINK \l "_Toc531963080" </w:instrText>
          </w:r>
          <w:r>
            <w:fldChar w:fldCharType="separate"/>
          </w:r>
          <w:r>
            <w:rPr>
              <w:rStyle w:val="9"/>
              <w:rFonts w:ascii="Times New Roman" w:hAnsi="Times New Roman"/>
              <w:b/>
              <w:i w:val="0"/>
              <w:sz w:val="28"/>
              <w:szCs w:val="28"/>
            </w:rPr>
            <w:t>2. 废水污染源排放</w:t>
          </w:r>
          <w:r>
            <w:rPr>
              <w:rFonts w:ascii="Times New Roman" w:hAnsi="Times New Roman"/>
              <w:b/>
              <w:i w:val="0"/>
              <w:sz w:val="28"/>
              <w:szCs w:val="28"/>
            </w:rPr>
            <w:tab/>
          </w:r>
          <w:r>
            <w:rPr>
              <w:rFonts w:ascii="Times New Roman" w:hAnsi="Times New Roman"/>
              <w:b/>
              <w:i w:val="0"/>
              <w:sz w:val="28"/>
              <w:szCs w:val="28"/>
            </w:rPr>
            <w:fldChar w:fldCharType="begin"/>
          </w:r>
          <w:r>
            <w:rPr>
              <w:rFonts w:ascii="Times New Roman" w:hAnsi="Times New Roman"/>
              <w:b/>
              <w:i w:val="0"/>
              <w:sz w:val="28"/>
              <w:szCs w:val="28"/>
            </w:rPr>
            <w:instrText xml:space="preserve"> PAGEREF _Toc531963080 \h </w:instrText>
          </w:r>
          <w:r>
            <w:rPr>
              <w:rFonts w:ascii="Times New Roman" w:hAnsi="Times New Roman"/>
              <w:b/>
              <w:i w:val="0"/>
              <w:sz w:val="28"/>
              <w:szCs w:val="28"/>
            </w:rPr>
            <w:fldChar w:fldCharType="separate"/>
          </w:r>
          <w:r>
            <w:rPr>
              <w:rFonts w:ascii="Times New Roman" w:hAnsi="Times New Roman"/>
              <w:b/>
              <w:i w:val="0"/>
              <w:sz w:val="28"/>
              <w:szCs w:val="28"/>
            </w:rPr>
            <w:t>2</w:t>
          </w:r>
          <w:r>
            <w:rPr>
              <w:rFonts w:ascii="Times New Roman" w:hAnsi="Times New Roman"/>
              <w:b/>
              <w:i w:val="0"/>
              <w:sz w:val="28"/>
              <w:szCs w:val="28"/>
            </w:rPr>
            <w:fldChar w:fldCharType="end"/>
          </w:r>
          <w:r>
            <w:rPr>
              <w:rFonts w:ascii="Times New Roman" w:hAnsi="Times New Roman"/>
              <w:b/>
              <w:i w:val="0"/>
              <w:sz w:val="28"/>
              <w:szCs w:val="28"/>
            </w:rPr>
            <w:fldChar w:fldCharType="end"/>
          </w:r>
        </w:p>
        <w:p>
          <w:pPr>
            <w:pStyle w:val="5"/>
            <w:spacing w:line="360" w:lineRule="auto"/>
            <w:rPr>
              <w:rFonts w:ascii="Times New Roman" w:hAnsi="Times New Roman" w:eastAsiaTheme="minorEastAsia"/>
              <w:i w:val="0"/>
              <w:iCs w:val="0"/>
              <w:sz w:val="28"/>
              <w:szCs w:val="28"/>
            </w:rPr>
          </w:pPr>
          <w:r>
            <w:fldChar w:fldCharType="begin"/>
          </w:r>
          <w:r>
            <w:instrText xml:space="preserve"> HYPERLINK \l "_Toc531963081" </w:instrText>
          </w:r>
          <w:r>
            <w:fldChar w:fldCharType="separate"/>
          </w:r>
          <w:r>
            <w:rPr>
              <w:rStyle w:val="9"/>
              <w:rFonts w:ascii="Times New Roman" w:hAnsi="Times New Roman"/>
              <w:i w:val="0"/>
              <w:sz w:val="28"/>
              <w:szCs w:val="28"/>
            </w:rPr>
            <w:t>2.1 废水及主要污染物排放情况</w:t>
          </w:r>
          <w:r>
            <w:rPr>
              <w:rFonts w:ascii="Times New Roman" w:hAnsi="Times New Roman"/>
              <w:i w:val="0"/>
              <w:sz w:val="28"/>
              <w:szCs w:val="28"/>
            </w:rPr>
            <w:tab/>
          </w:r>
          <w:r>
            <w:rPr>
              <w:rFonts w:ascii="Times New Roman" w:hAnsi="Times New Roman"/>
              <w:i w:val="0"/>
              <w:sz w:val="28"/>
              <w:szCs w:val="28"/>
            </w:rPr>
            <w:fldChar w:fldCharType="begin"/>
          </w:r>
          <w:r>
            <w:rPr>
              <w:rFonts w:ascii="Times New Roman" w:hAnsi="Times New Roman"/>
              <w:i w:val="0"/>
              <w:sz w:val="28"/>
              <w:szCs w:val="28"/>
            </w:rPr>
            <w:instrText xml:space="preserve"> PAGEREF _Toc531963081 \h </w:instrText>
          </w:r>
          <w:r>
            <w:rPr>
              <w:rFonts w:ascii="Times New Roman" w:hAnsi="Times New Roman"/>
              <w:i w:val="0"/>
              <w:sz w:val="28"/>
              <w:szCs w:val="28"/>
            </w:rPr>
            <w:fldChar w:fldCharType="separate"/>
          </w:r>
          <w:r>
            <w:rPr>
              <w:rFonts w:ascii="Times New Roman" w:hAnsi="Times New Roman"/>
              <w:i w:val="0"/>
              <w:sz w:val="28"/>
              <w:szCs w:val="28"/>
            </w:rPr>
            <w:t>2</w:t>
          </w:r>
          <w:r>
            <w:rPr>
              <w:rFonts w:ascii="Times New Roman" w:hAnsi="Times New Roman"/>
              <w:i w:val="0"/>
              <w:sz w:val="28"/>
              <w:szCs w:val="28"/>
            </w:rPr>
            <w:fldChar w:fldCharType="end"/>
          </w:r>
          <w:r>
            <w:rPr>
              <w:rFonts w:ascii="Times New Roman" w:hAnsi="Times New Roman"/>
              <w:i w:val="0"/>
              <w:sz w:val="28"/>
              <w:szCs w:val="28"/>
            </w:rPr>
            <w:fldChar w:fldCharType="end"/>
          </w:r>
        </w:p>
        <w:p>
          <w:pPr>
            <w:pStyle w:val="5"/>
            <w:spacing w:line="360" w:lineRule="auto"/>
            <w:rPr>
              <w:rFonts w:ascii="Times New Roman" w:hAnsi="Times New Roman" w:eastAsiaTheme="minorEastAsia"/>
              <w:i w:val="0"/>
              <w:iCs w:val="0"/>
              <w:sz w:val="28"/>
              <w:szCs w:val="28"/>
            </w:rPr>
          </w:pPr>
          <w:r>
            <w:fldChar w:fldCharType="begin"/>
          </w:r>
          <w:r>
            <w:instrText xml:space="preserve"> HYPERLINK \l "_Toc531963082" </w:instrText>
          </w:r>
          <w:r>
            <w:fldChar w:fldCharType="separate"/>
          </w:r>
          <w:r>
            <w:rPr>
              <w:rStyle w:val="9"/>
              <w:rFonts w:ascii="Times New Roman" w:hAnsi="Times New Roman"/>
              <w:i w:val="0"/>
              <w:sz w:val="28"/>
              <w:szCs w:val="28"/>
            </w:rPr>
            <w:t>2.2 各地区废水及主要污染物排放情况</w:t>
          </w:r>
          <w:r>
            <w:rPr>
              <w:rFonts w:ascii="Times New Roman" w:hAnsi="Times New Roman"/>
              <w:i w:val="0"/>
              <w:sz w:val="28"/>
              <w:szCs w:val="28"/>
            </w:rPr>
            <w:tab/>
          </w:r>
          <w:r>
            <w:rPr>
              <w:rFonts w:ascii="Times New Roman" w:hAnsi="Times New Roman"/>
              <w:i w:val="0"/>
              <w:sz w:val="28"/>
              <w:szCs w:val="28"/>
            </w:rPr>
            <w:fldChar w:fldCharType="begin"/>
          </w:r>
          <w:r>
            <w:rPr>
              <w:rFonts w:ascii="Times New Roman" w:hAnsi="Times New Roman"/>
              <w:i w:val="0"/>
              <w:sz w:val="28"/>
              <w:szCs w:val="28"/>
            </w:rPr>
            <w:instrText xml:space="preserve"> PAGEREF _Toc531963082 \h </w:instrText>
          </w:r>
          <w:r>
            <w:rPr>
              <w:rFonts w:ascii="Times New Roman" w:hAnsi="Times New Roman"/>
              <w:i w:val="0"/>
              <w:sz w:val="28"/>
              <w:szCs w:val="28"/>
            </w:rPr>
            <w:fldChar w:fldCharType="separate"/>
          </w:r>
          <w:r>
            <w:rPr>
              <w:rFonts w:ascii="Times New Roman" w:hAnsi="Times New Roman"/>
              <w:i w:val="0"/>
              <w:sz w:val="28"/>
              <w:szCs w:val="28"/>
            </w:rPr>
            <w:t>4</w:t>
          </w:r>
          <w:r>
            <w:rPr>
              <w:rFonts w:ascii="Times New Roman" w:hAnsi="Times New Roman"/>
              <w:i w:val="0"/>
              <w:sz w:val="28"/>
              <w:szCs w:val="28"/>
            </w:rPr>
            <w:fldChar w:fldCharType="end"/>
          </w:r>
          <w:r>
            <w:rPr>
              <w:rFonts w:ascii="Times New Roman" w:hAnsi="Times New Roman"/>
              <w:i w:val="0"/>
              <w:sz w:val="28"/>
              <w:szCs w:val="28"/>
            </w:rPr>
            <w:fldChar w:fldCharType="end"/>
          </w:r>
        </w:p>
        <w:p>
          <w:pPr>
            <w:pStyle w:val="5"/>
            <w:spacing w:line="360" w:lineRule="auto"/>
            <w:rPr>
              <w:rFonts w:ascii="Times New Roman" w:hAnsi="Times New Roman" w:eastAsiaTheme="minorEastAsia"/>
              <w:i w:val="0"/>
              <w:iCs w:val="0"/>
              <w:sz w:val="28"/>
              <w:szCs w:val="28"/>
            </w:rPr>
          </w:pPr>
          <w:r>
            <w:fldChar w:fldCharType="begin"/>
          </w:r>
          <w:r>
            <w:instrText xml:space="preserve"> HYPERLINK \l "_Toc531963083" </w:instrText>
          </w:r>
          <w:r>
            <w:fldChar w:fldCharType="separate"/>
          </w:r>
          <w:r>
            <w:rPr>
              <w:rStyle w:val="9"/>
              <w:rFonts w:ascii="Times New Roman" w:hAnsi="Times New Roman"/>
              <w:i w:val="0"/>
              <w:sz w:val="28"/>
              <w:szCs w:val="28"/>
            </w:rPr>
            <w:t>2.3 各行业工业废水及主要污染物排放情况</w:t>
          </w:r>
          <w:r>
            <w:rPr>
              <w:rFonts w:ascii="Times New Roman" w:hAnsi="Times New Roman"/>
              <w:i w:val="0"/>
              <w:sz w:val="28"/>
              <w:szCs w:val="28"/>
            </w:rPr>
            <w:tab/>
          </w:r>
          <w:r>
            <w:rPr>
              <w:rFonts w:ascii="Times New Roman" w:hAnsi="Times New Roman"/>
              <w:i w:val="0"/>
              <w:sz w:val="28"/>
              <w:szCs w:val="28"/>
            </w:rPr>
            <w:fldChar w:fldCharType="begin"/>
          </w:r>
          <w:r>
            <w:rPr>
              <w:rFonts w:ascii="Times New Roman" w:hAnsi="Times New Roman"/>
              <w:i w:val="0"/>
              <w:sz w:val="28"/>
              <w:szCs w:val="28"/>
            </w:rPr>
            <w:instrText xml:space="preserve"> PAGEREF _Toc531963083 \h </w:instrText>
          </w:r>
          <w:r>
            <w:rPr>
              <w:rFonts w:ascii="Times New Roman" w:hAnsi="Times New Roman"/>
              <w:i w:val="0"/>
              <w:sz w:val="28"/>
              <w:szCs w:val="28"/>
            </w:rPr>
            <w:fldChar w:fldCharType="separate"/>
          </w:r>
          <w:r>
            <w:rPr>
              <w:rFonts w:ascii="Times New Roman" w:hAnsi="Times New Roman"/>
              <w:i w:val="0"/>
              <w:sz w:val="28"/>
              <w:szCs w:val="28"/>
            </w:rPr>
            <w:t>7</w:t>
          </w:r>
          <w:r>
            <w:rPr>
              <w:rFonts w:ascii="Times New Roman" w:hAnsi="Times New Roman"/>
              <w:i w:val="0"/>
              <w:sz w:val="28"/>
              <w:szCs w:val="28"/>
            </w:rPr>
            <w:fldChar w:fldCharType="end"/>
          </w:r>
          <w:r>
            <w:rPr>
              <w:rFonts w:ascii="Times New Roman" w:hAnsi="Times New Roman"/>
              <w:i w:val="0"/>
              <w:sz w:val="28"/>
              <w:szCs w:val="28"/>
            </w:rPr>
            <w:fldChar w:fldCharType="end"/>
          </w:r>
        </w:p>
        <w:p>
          <w:pPr>
            <w:pStyle w:val="5"/>
            <w:spacing w:line="360" w:lineRule="auto"/>
            <w:rPr>
              <w:rFonts w:ascii="Times New Roman" w:hAnsi="Times New Roman" w:eastAsiaTheme="minorEastAsia"/>
              <w:b/>
              <w:i w:val="0"/>
              <w:iCs w:val="0"/>
              <w:sz w:val="28"/>
              <w:szCs w:val="28"/>
            </w:rPr>
          </w:pPr>
          <w:r>
            <w:fldChar w:fldCharType="begin"/>
          </w:r>
          <w:r>
            <w:instrText xml:space="preserve"> HYPERLINK \l "_Toc531963084" </w:instrText>
          </w:r>
          <w:r>
            <w:fldChar w:fldCharType="separate"/>
          </w:r>
          <w:r>
            <w:rPr>
              <w:rStyle w:val="9"/>
              <w:rFonts w:ascii="Times New Roman" w:hAnsi="Times New Roman"/>
              <w:b/>
              <w:i w:val="0"/>
              <w:sz w:val="28"/>
              <w:szCs w:val="28"/>
            </w:rPr>
            <w:t>3. 废气污染源排放</w:t>
          </w:r>
          <w:r>
            <w:rPr>
              <w:rFonts w:ascii="Times New Roman" w:hAnsi="Times New Roman"/>
              <w:b/>
              <w:i w:val="0"/>
              <w:sz w:val="28"/>
              <w:szCs w:val="28"/>
            </w:rPr>
            <w:tab/>
          </w:r>
          <w:r>
            <w:rPr>
              <w:rFonts w:ascii="Times New Roman" w:hAnsi="Times New Roman"/>
              <w:b/>
              <w:i w:val="0"/>
              <w:sz w:val="28"/>
              <w:szCs w:val="28"/>
            </w:rPr>
            <w:fldChar w:fldCharType="begin"/>
          </w:r>
          <w:r>
            <w:rPr>
              <w:rFonts w:ascii="Times New Roman" w:hAnsi="Times New Roman"/>
              <w:b/>
              <w:i w:val="0"/>
              <w:sz w:val="28"/>
              <w:szCs w:val="28"/>
            </w:rPr>
            <w:instrText xml:space="preserve"> PAGEREF _Toc531963084 \h </w:instrText>
          </w:r>
          <w:r>
            <w:rPr>
              <w:rFonts w:ascii="Times New Roman" w:hAnsi="Times New Roman"/>
              <w:b/>
              <w:i w:val="0"/>
              <w:sz w:val="28"/>
              <w:szCs w:val="28"/>
            </w:rPr>
            <w:fldChar w:fldCharType="separate"/>
          </w:r>
          <w:r>
            <w:rPr>
              <w:rFonts w:ascii="Times New Roman" w:hAnsi="Times New Roman"/>
              <w:b/>
              <w:i w:val="0"/>
              <w:sz w:val="28"/>
              <w:szCs w:val="28"/>
            </w:rPr>
            <w:t>8</w:t>
          </w:r>
          <w:r>
            <w:rPr>
              <w:rFonts w:ascii="Times New Roman" w:hAnsi="Times New Roman"/>
              <w:b/>
              <w:i w:val="0"/>
              <w:sz w:val="28"/>
              <w:szCs w:val="28"/>
            </w:rPr>
            <w:fldChar w:fldCharType="end"/>
          </w:r>
          <w:r>
            <w:rPr>
              <w:rFonts w:ascii="Times New Roman" w:hAnsi="Times New Roman"/>
              <w:b/>
              <w:i w:val="0"/>
              <w:sz w:val="28"/>
              <w:szCs w:val="28"/>
            </w:rPr>
            <w:fldChar w:fldCharType="end"/>
          </w:r>
        </w:p>
        <w:p>
          <w:pPr>
            <w:pStyle w:val="5"/>
            <w:spacing w:line="360" w:lineRule="auto"/>
            <w:rPr>
              <w:rFonts w:ascii="Times New Roman" w:hAnsi="Times New Roman" w:eastAsiaTheme="minorEastAsia"/>
              <w:i w:val="0"/>
              <w:iCs w:val="0"/>
              <w:sz w:val="28"/>
              <w:szCs w:val="28"/>
            </w:rPr>
          </w:pPr>
          <w:r>
            <w:fldChar w:fldCharType="begin"/>
          </w:r>
          <w:r>
            <w:instrText xml:space="preserve"> HYPERLINK \l "_Toc531963085" </w:instrText>
          </w:r>
          <w:r>
            <w:fldChar w:fldCharType="separate"/>
          </w:r>
          <w:r>
            <w:rPr>
              <w:rStyle w:val="9"/>
              <w:rFonts w:ascii="Times New Roman" w:hAnsi="Times New Roman"/>
              <w:i w:val="0"/>
              <w:sz w:val="28"/>
              <w:szCs w:val="28"/>
            </w:rPr>
            <w:t>3.1 废气中主要污染物排放情况</w:t>
          </w:r>
          <w:r>
            <w:rPr>
              <w:rFonts w:ascii="Times New Roman" w:hAnsi="Times New Roman"/>
              <w:i w:val="0"/>
              <w:sz w:val="28"/>
              <w:szCs w:val="28"/>
            </w:rPr>
            <w:tab/>
          </w:r>
          <w:r>
            <w:rPr>
              <w:rFonts w:ascii="Times New Roman" w:hAnsi="Times New Roman"/>
              <w:i w:val="0"/>
              <w:sz w:val="28"/>
              <w:szCs w:val="28"/>
            </w:rPr>
            <w:fldChar w:fldCharType="begin"/>
          </w:r>
          <w:r>
            <w:rPr>
              <w:rFonts w:ascii="Times New Roman" w:hAnsi="Times New Roman"/>
              <w:i w:val="0"/>
              <w:sz w:val="28"/>
              <w:szCs w:val="28"/>
            </w:rPr>
            <w:instrText xml:space="preserve"> PAGEREF _Toc531963085 \h </w:instrText>
          </w:r>
          <w:r>
            <w:rPr>
              <w:rFonts w:ascii="Times New Roman" w:hAnsi="Times New Roman"/>
              <w:i w:val="0"/>
              <w:sz w:val="28"/>
              <w:szCs w:val="28"/>
            </w:rPr>
            <w:fldChar w:fldCharType="separate"/>
          </w:r>
          <w:r>
            <w:rPr>
              <w:rFonts w:ascii="Times New Roman" w:hAnsi="Times New Roman"/>
              <w:i w:val="0"/>
              <w:sz w:val="28"/>
              <w:szCs w:val="28"/>
            </w:rPr>
            <w:t>8</w:t>
          </w:r>
          <w:r>
            <w:rPr>
              <w:rFonts w:ascii="Times New Roman" w:hAnsi="Times New Roman"/>
              <w:i w:val="0"/>
              <w:sz w:val="28"/>
              <w:szCs w:val="28"/>
            </w:rPr>
            <w:fldChar w:fldCharType="end"/>
          </w:r>
          <w:r>
            <w:rPr>
              <w:rFonts w:ascii="Times New Roman" w:hAnsi="Times New Roman"/>
              <w:i w:val="0"/>
              <w:sz w:val="28"/>
              <w:szCs w:val="28"/>
            </w:rPr>
            <w:fldChar w:fldCharType="end"/>
          </w:r>
        </w:p>
        <w:p>
          <w:pPr>
            <w:pStyle w:val="5"/>
            <w:spacing w:line="360" w:lineRule="auto"/>
            <w:rPr>
              <w:rFonts w:ascii="Times New Roman" w:hAnsi="Times New Roman" w:eastAsiaTheme="minorEastAsia"/>
              <w:i w:val="0"/>
              <w:iCs w:val="0"/>
              <w:sz w:val="28"/>
              <w:szCs w:val="28"/>
            </w:rPr>
          </w:pPr>
          <w:r>
            <w:fldChar w:fldCharType="begin"/>
          </w:r>
          <w:r>
            <w:instrText xml:space="preserve"> HYPERLINK \l "_Toc531963086" </w:instrText>
          </w:r>
          <w:r>
            <w:fldChar w:fldCharType="separate"/>
          </w:r>
          <w:r>
            <w:rPr>
              <w:rStyle w:val="9"/>
              <w:rFonts w:ascii="Times New Roman" w:hAnsi="Times New Roman"/>
              <w:i w:val="0"/>
              <w:sz w:val="28"/>
              <w:szCs w:val="28"/>
            </w:rPr>
            <w:t>3.2 各地区废气中主要污染物排放情况</w:t>
          </w:r>
          <w:r>
            <w:rPr>
              <w:rFonts w:ascii="Times New Roman" w:hAnsi="Times New Roman"/>
              <w:i w:val="0"/>
              <w:sz w:val="28"/>
              <w:szCs w:val="28"/>
            </w:rPr>
            <w:tab/>
          </w:r>
          <w:r>
            <w:rPr>
              <w:rFonts w:ascii="Times New Roman" w:hAnsi="Times New Roman"/>
              <w:i w:val="0"/>
              <w:sz w:val="28"/>
              <w:szCs w:val="28"/>
            </w:rPr>
            <w:fldChar w:fldCharType="begin"/>
          </w:r>
          <w:r>
            <w:rPr>
              <w:rFonts w:ascii="Times New Roman" w:hAnsi="Times New Roman"/>
              <w:i w:val="0"/>
              <w:sz w:val="28"/>
              <w:szCs w:val="28"/>
            </w:rPr>
            <w:instrText xml:space="preserve"> PAGEREF _Toc531963086 \h </w:instrText>
          </w:r>
          <w:r>
            <w:rPr>
              <w:rFonts w:ascii="Times New Roman" w:hAnsi="Times New Roman"/>
              <w:i w:val="0"/>
              <w:sz w:val="28"/>
              <w:szCs w:val="28"/>
            </w:rPr>
            <w:fldChar w:fldCharType="separate"/>
          </w:r>
          <w:r>
            <w:rPr>
              <w:rFonts w:ascii="Times New Roman" w:hAnsi="Times New Roman"/>
              <w:i w:val="0"/>
              <w:sz w:val="28"/>
              <w:szCs w:val="28"/>
            </w:rPr>
            <w:t>10</w:t>
          </w:r>
          <w:r>
            <w:rPr>
              <w:rFonts w:ascii="Times New Roman" w:hAnsi="Times New Roman"/>
              <w:i w:val="0"/>
              <w:sz w:val="28"/>
              <w:szCs w:val="28"/>
            </w:rPr>
            <w:fldChar w:fldCharType="end"/>
          </w:r>
          <w:r>
            <w:rPr>
              <w:rFonts w:ascii="Times New Roman" w:hAnsi="Times New Roman"/>
              <w:i w:val="0"/>
              <w:sz w:val="28"/>
              <w:szCs w:val="28"/>
            </w:rPr>
            <w:fldChar w:fldCharType="end"/>
          </w:r>
        </w:p>
        <w:p>
          <w:pPr>
            <w:pStyle w:val="5"/>
            <w:spacing w:line="360" w:lineRule="auto"/>
            <w:rPr>
              <w:rFonts w:ascii="Times New Roman" w:hAnsi="Times New Roman" w:eastAsiaTheme="minorEastAsia"/>
              <w:i w:val="0"/>
              <w:iCs w:val="0"/>
              <w:sz w:val="28"/>
              <w:szCs w:val="28"/>
            </w:rPr>
          </w:pPr>
          <w:r>
            <w:fldChar w:fldCharType="begin"/>
          </w:r>
          <w:r>
            <w:instrText xml:space="preserve"> HYPERLINK \l "_Toc531963087" </w:instrText>
          </w:r>
          <w:r>
            <w:fldChar w:fldCharType="separate"/>
          </w:r>
          <w:r>
            <w:rPr>
              <w:rStyle w:val="9"/>
              <w:rFonts w:ascii="Times New Roman" w:hAnsi="Times New Roman"/>
              <w:i w:val="0"/>
              <w:sz w:val="28"/>
              <w:szCs w:val="28"/>
            </w:rPr>
            <w:t>3.3 各行业工业废气中主要污染物排放情况</w:t>
          </w:r>
          <w:r>
            <w:rPr>
              <w:rFonts w:ascii="Times New Roman" w:hAnsi="Times New Roman"/>
              <w:i w:val="0"/>
              <w:sz w:val="28"/>
              <w:szCs w:val="28"/>
            </w:rPr>
            <w:tab/>
          </w:r>
          <w:r>
            <w:rPr>
              <w:rFonts w:ascii="Times New Roman" w:hAnsi="Times New Roman"/>
              <w:i w:val="0"/>
              <w:sz w:val="28"/>
              <w:szCs w:val="28"/>
            </w:rPr>
            <w:fldChar w:fldCharType="begin"/>
          </w:r>
          <w:r>
            <w:rPr>
              <w:rFonts w:ascii="Times New Roman" w:hAnsi="Times New Roman"/>
              <w:i w:val="0"/>
              <w:sz w:val="28"/>
              <w:szCs w:val="28"/>
            </w:rPr>
            <w:instrText xml:space="preserve"> PAGEREF _Toc531963087 \h </w:instrText>
          </w:r>
          <w:r>
            <w:rPr>
              <w:rFonts w:ascii="Times New Roman" w:hAnsi="Times New Roman"/>
              <w:i w:val="0"/>
              <w:sz w:val="28"/>
              <w:szCs w:val="28"/>
            </w:rPr>
            <w:fldChar w:fldCharType="separate"/>
          </w:r>
          <w:r>
            <w:rPr>
              <w:rFonts w:ascii="Times New Roman" w:hAnsi="Times New Roman"/>
              <w:i w:val="0"/>
              <w:sz w:val="28"/>
              <w:szCs w:val="28"/>
            </w:rPr>
            <w:t>12</w:t>
          </w:r>
          <w:r>
            <w:rPr>
              <w:rFonts w:ascii="Times New Roman" w:hAnsi="Times New Roman"/>
              <w:i w:val="0"/>
              <w:sz w:val="28"/>
              <w:szCs w:val="28"/>
            </w:rPr>
            <w:fldChar w:fldCharType="end"/>
          </w:r>
          <w:r>
            <w:rPr>
              <w:rFonts w:ascii="Times New Roman" w:hAnsi="Times New Roman"/>
              <w:i w:val="0"/>
              <w:sz w:val="28"/>
              <w:szCs w:val="28"/>
            </w:rPr>
            <w:fldChar w:fldCharType="end"/>
          </w:r>
        </w:p>
        <w:p>
          <w:pPr>
            <w:pStyle w:val="5"/>
            <w:spacing w:line="360" w:lineRule="auto"/>
            <w:rPr>
              <w:rFonts w:ascii="Times New Roman" w:hAnsi="Times New Roman" w:eastAsiaTheme="minorEastAsia"/>
              <w:b/>
              <w:i w:val="0"/>
              <w:iCs w:val="0"/>
              <w:sz w:val="28"/>
              <w:szCs w:val="28"/>
            </w:rPr>
          </w:pPr>
          <w:r>
            <w:fldChar w:fldCharType="begin"/>
          </w:r>
          <w:r>
            <w:instrText xml:space="preserve"> HYPERLINK \l "_Toc531963088" </w:instrText>
          </w:r>
          <w:r>
            <w:fldChar w:fldCharType="separate"/>
          </w:r>
          <w:r>
            <w:rPr>
              <w:rStyle w:val="9"/>
              <w:rFonts w:ascii="Times New Roman" w:hAnsi="Times New Roman"/>
              <w:b/>
              <w:i w:val="0"/>
              <w:sz w:val="28"/>
              <w:szCs w:val="28"/>
            </w:rPr>
            <w:t>4. 工业固体废物</w:t>
          </w:r>
          <w:r>
            <w:rPr>
              <w:rFonts w:ascii="Times New Roman" w:hAnsi="Times New Roman"/>
              <w:b/>
              <w:i w:val="0"/>
              <w:sz w:val="28"/>
              <w:szCs w:val="28"/>
            </w:rPr>
            <w:tab/>
          </w:r>
          <w:r>
            <w:rPr>
              <w:rFonts w:ascii="Times New Roman" w:hAnsi="Times New Roman"/>
              <w:b/>
              <w:i w:val="0"/>
              <w:sz w:val="28"/>
              <w:szCs w:val="28"/>
            </w:rPr>
            <w:fldChar w:fldCharType="begin"/>
          </w:r>
          <w:r>
            <w:rPr>
              <w:rFonts w:ascii="Times New Roman" w:hAnsi="Times New Roman"/>
              <w:b/>
              <w:i w:val="0"/>
              <w:sz w:val="28"/>
              <w:szCs w:val="28"/>
            </w:rPr>
            <w:instrText xml:space="preserve"> PAGEREF _Toc531963088 \h </w:instrText>
          </w:r>
          <w:r>
            <w:rPr>
              <w:rFonts w:ascii="Times New Roman" w:hAnsi="Times New Roman"/>
              <w:b/>
              <w:i w:val="0"/>
              <w:sz w:val="28"/>
              <w:szCs w:val="28"/>
            </w:rPr>
            <w:fldChar w:fldCharType="separate"/>
          </w:r>
          <w:r>
            <w:rPr>
              <w:rFonts w:ascii="Times New Roman" w:hAnsi="Times New Roman"/>
              <w:b/>
              <w:i w:val="0"/>
              <w:sz w:val="28"/>
              <w:szCs w:val="28"/>
            </w:rPr>
            <w:t>13</w:t>
          </w:r>
          <w:r>
            <w:rPr>
              <w:rFonts w:ascii="Times New Roman" w:hAnsi="Times New Roman"/>
              <w:b/>
              <w:i w:val="0"/>
              <w:sz w:val="28"/>
              <w:szCs w:val="28"/>
            </w:rPr>
            <w:fldChar w:fldCharType="end"/>
          </w:r>
          <w:r>
            <w:rPr>
              <w:rFonts w:ascii="Times New Roman" w:hAnsi="Times New Roman"/>
              <w:b/>
              <w:i w:val="0"/>
              <w:sz w:val="28"/>
              <w:szCs w:val="28"/>
            </w:rPr>
            <w:fldChar w:fldCharType="end"/>
          </w:r>
        </w:p>
        <w:p>
          <w:pPr>
            <w:pStyle w:val="5"/>
            <w:spacing w:line="360" w:lineRule="auto"/>
            <w:rPr>
              <w:rFonts w:ascii="Times New Roman" w:hAnsi="Times New Roman" w:eastAsiaTheme="minorEastAsia"/>
              <w:i w:val="0"/>
              <w:iCs w:val="0"/>
              <w:sz w:val="28"/>
              <w:szCs w:val="28"/>
            </w:rPr>
          </w:pPr>
          <w:r>
            <w:fldChar w:fldCharType="begin"/>
          </w:r>
          <w:r>
            <w:instrText xml:space="preserve"> HYPERLINK \l "_Toc531963089" </w:instrText>
          </w:r>
          <w:r>
            <w:fldChar w:fldCharType="separate"/>
          </w:r>
          <w:r>
            <w:rPr>
              <w:rStyle w:val="9"/>
              <w:rFonts w:ascii="Times New Roman" w:hAnsi="Times New Roman"/>
              <w:i w:val="0"/>
              <w:sz w:val="28"/>
              <w:szCs w:val="28"/>
            </w:rPr>
            <w:t>4.1工业固体废物产生及利用处置情况</w:t>
          </w:r>
          <w:r>
            <w:rPr>
              <w:rFonts w:ascii="Times New Roman" w:hAnsi="Times New Roman"/>
              <w:i w:val="0"/>
              <w:sz w:val="28"/>
              <w:szCs w:val="28"/>
            </w:rPr>
            <w:tab/>
          </w:r>
          <w:r>
            <w:rPr>
              <w:rFonts w:ascii="Times New Roman" w:hAnsi="Times New Roman"/>
              <w:i w:val="0"/>
              <w:sz w:val="28"/>
              <w:szCs w:val="28"/>
            </w:rPr>
            <w:fldChar w:fldCharType="begin"/>
          </w:r>
          <w:r>
            <w:rPr>
              <w:rFonts w:ascii="Times New Roman" w:hAnsi="Times New Roman"/>
              <w:i w:val="0"/>
              <w:sz w:val="28"/>
              <w:szCs w:val="28"/>
            </w:rPr>
            <w:instrText xml:space="preserve"> PAGEREF _Toc531963089 \h </w:instrText>
          </w:r>
          <w:r>
            <w:rPr>
              <w:rFonts w:ascii="Times New Roman" w:hAnsi="Times New Roman"/>
              <w:i w:val="0"/>
              <w:sz w:val="28"/>
              <w:szCs w:val="28"/>
            </w:rPr>
            <w:fldChar w:fldCharType="separate"/>
          </w:r>
          <w:r>
            <w:rPr>
              <w:rFonts w:ascii="Times New Roman" w:hAnsi="Times New Roman"/>
              <w:i w:val="0"/>
              <w:sz w:val="28"/>
              <w:szCs w:val="28"/>
            </w:rPr>
            <w:t>13</w:t>
          </w:r>
          <w:r>
            <w:rPr>
              <w:rFonts w:ascii="Times New Roman" w:hAnsi="Times New Roman"/>
              <w:i w:val="0"/>
              <w:sz w:val="28"/>
              <w:szCs w:val="28"/>
            </w:rPr>
            <w:fldChar w:fldCharType="end"/>
          </w:r>
          <w:r>
            <w:rPr>
              <w:rFonts w:ascii="Times New Roman" w:hAnsi="Times New Roman"/>
              <w:i w:val="0"/>
              <w:sz w:val="28"/>
              <w:szCs w:val="28"/>
            </w:rPr>
            <w:fldChar w:fldCharType="end"/>
          </w:r>
        </w:p>
        <w:p>
          <w:pPr>
            <w:pStyle w:val="5"/>
            <w:spacing w:line="360" w:lineRule="auto"/>
            <w:rPr>
              <w:rFonts w:ascii="Times New Roman" w:hAnsi="Times New Roman" w:eastAsiaTheme="minorEastAsia"/>
              <w:i w:val="0"/>
              <w:iCs w:val="0"/>
              <w:sz w:val="28"/>
              <w:szCs w:val="28"/>
            </w:rPr>
          </w:pPr>
          <w:r>
            <w:fldChar w:fldCharType="begin"/>
          </w:r>
          <w:r>
            <w:instrText xml:space="preserve"> HYPERLINK \l "_Toc531963090" </w:instrText>
          </w:r>
          <w:r>
            <w:fldChar w:fldCharType="separate"/>
          </w:r>
          <w:r>
            <w:rPr>
              <w:rStyle w:val="9"/>
              <w:rFonts w:ascii="Times New Roman" w:hAnsi="Times New Roman"/>
              <w:i w:val="0"/>
              <w:sz w:val="28"/>
              <w:szCs w:val="28"/>
            </w:rPr>
            <w:t>4.2工业固体废物种类与构成</w:t>
          </w:r>
          <w:r>
            <w:rPr>
              <w:rFonts w:ascii="Times New Roman" w:hAnsi="Times New Roman"/>
              <w:i w:val="0"/>
              <w:sz w:val="28"/>
              <w:szCs w:val="28"/>
            </w:rPr>
            <w:tab/>
          </w:r>
          <w:r>
            <w:rPr>
              <w:rFonts w:ascii="Times New Roman" w:hAnsi="Times New Roman"/>
              <w:i w:val="0"/>
              <w:sz w:val="28"/>
              <w:szCs w:val="28"/>
            </w:rPr>
            <w:fldChar w:fldCharType="begin"/>
          </w:r>
          <w:r>
            <w:rPr>
              <w:rFonts w:ascii="Times New Roman" w:hAnsi="Times New Roman"/>
              <w:i w:val="0"/>
              <w:sz w:val="28"/>
              <w:szCs w:val="28"/>
            </w:rPr>
            <w:instrText xml:space="preserve"> PAGEREF _Toc531963090 \h </w:instrText>
          </w:r>
          <w:r>
            <w:rPr>
              <w:rFonts w:ascii="Times New Roman" w:hAnsi="Times New Roman"/>
              <w:i w:val="0"/>
              <w:sz w:val="28"/>
              <w:szCs w:val="28"/>
            </w:rPr>
            <w:fldChar w:fldCharType="separate"/>
          </w:r>
          <w:r>
            <w:rPr>
              <w:rFonts w:ascii="Times New Roman" w:hAnsi="Times New Roman"/>
              <w:i w:val="0"/>
              <w:sz w:val="28"/>
              <w:szCs w:val="28"/>
            </w:rPr>
            <w:t>13</w:t>
          </w:r>
          <w:r>
            <w:rPr>
              <w:rFonts w:ascii="Times New Roman" w:hAnsi="Times New Roman"/>
              <w:i w:val="0"/>
              <w:sz w:val="28"/>
              <w:szCs w:val="28"/>
            </w:rPr>
            <w:fldChar w:fldCharType="end"/>
          </w:r>
          <w:r>
            <w:rPr>
              <w:rFonts w:ascii="Times New Roman" w:hAnsi="Times New Roman"/>
              <w:i w:val="0"/>
              <w:sz w:val="28"/>
              <w:szCs w:val="28"/>
            </w:rPr>
            <w:fldChar w:fldCharType="end"/>
          </w:r>
        </w:p>
        <w:p>
          <w:pPr>
            <w:pStyle w:val="5"/>
            <w:spacing w:line="360" w:lineRule="auto"/>
            <w:rPr>
              <w:rFonts w:ascii="Times New Roman" w:hAnsi="Times New Roman" w:eastAsiaTheme="minorEastAsia"/>
              <w:i w:val="0"/>
              <w:iCs w:val="0"/>
              <w:sz w:val="28"/>
              <w:szCs w:val="28"/>
            </w:rPr>
          </w:pPr>
          <w:r>
            <w:fldChar w:fldCharType="begin"/>
          </w:r>
          <w:r>
            <w:instrText xml:space="preserve"> HYPERLINK \l "_Toc531963091" </w:instrText>
          </w:r>
          <w:r>
            <w:fldChar w:fldCharType="separate"/>
          </w:r>
          <w:r>
            <w:rPr>
              <w:rStyle w:val="9"/>
              <w:rFonts w:ascii="Times New Roman" w:hAnsi="Times New Roman"/>
              <w:i w:val="0"/>
              <w:sz w:val="28"/>
              <w:szCs w:val="28"/>
            </w:rPr>
            <w:t>4.3全市工业固体废物区域分布与构成</w:t>
          </w:r>
          <w:r>
            <w:rPr>
              <w:rFonts w:ascii="Times New Roman" w:hAnsi="Times New Roman"/>
              <w:i w:val="0"/>
              <w:sz w:val="28"/>
              <w:szCs w:val="28"/>
            </w:rPr>
            <w:tab/>
          </w:r>
          <w:r>
            <w:rPr>
              <w:rFonts w:ascii="Times New Roman" w:hAnsi="Times New Roman"/>
              <w:i w:val="0"/>
              <w:sz w:val="28"/>
              <w:szCs w:val="28"/>
            </w:rPr>
            <w:fldChar w:fldCharType="begin"/>
          </w:r>
          <w:r>
            <w:rPr>
              <w:rFonts w:ascii="Times New Roman" w:hAnsi="Times New Roman"/>
              <w:i w:val="0"/>
              <w:sz w:val="28"/>
              <w:szCs w:val="28"/>
            </w:rPr>
            <w:instrText xml:space="preserve"> PAGEREF _Toc531963091 \h </w:instrText>
          </w:r>
          <w:r>
            <w:rPr>
              <w:rFonts w:ascii="Times New Roman" w:hAnsi="Times New Roman"/>
              <w:i w:val="0"/>
              <w:sz w:val="28"/>
              <w:szCs w:val="28"/>
            </w:rPr>
            <w:fldChar w:fldCharType="separate"/>
          </w:r>
          <w:r>
            <w:rPr>
              <w:rFonts w:ascii="Times New Roman" w:hAnsi="Times New Roman"/>
              <w:i w:val="0"/>
              <w:sz w:val="28"/>
              <w:szCs w:val="28"/>
            </w:rPr>
            <w:t>14</w:t>
          </w:r>
          <w:r>
            <w:rPr>
              <w:rFonts w:ascii="Times New Roman" w:hAnsi="Times New Roman"/>
              <w:i w:val="0"/>
              <w:sz w:val="28"/>
              <w:szCs w:val="28"/>
            </w:rPr>
            <w:fldChar w:fldCharType="end"/>
          </w:r>
          <w:r>
            <w:rPr>
              <w:rFonts w:ascii="Times New Roman" w:hAnsi="Times New Roman"/>
              <w:i w:val="0"/>
              <w:sz w:val="28"/>
              <w:szCs w:val="28"/>
            </w:rPr>
            <w:fldChar w:fldCharType="end"/>
          </w:r>
        </w:p>
        <w:p>
          <w:pPr>
            <w:pStyle w:val="5"/>
            <w:spacing w:line="360" w:lineRule="auto"/>
            <w:rPr>
              <w:rFonts w:ascii="Times New Roman" w:hAnsi="Times New Roman" w:eastAsiaTheme="minorEastAsia"/>
              <w:i w:val="0"/>
              <w:iCs w:val="0"/>
              <w:sz w:val="28"/>
              <w:szCs w:val="28"/>
            </w:rPr>
          </w:pPr>
          <w:r>
            <w:fldChar w:fldCharType="begin"/>
          </w:r>
          <w:r>
            <w:instrText xml:space="preserve"> HYPERLINK \l "_Toc531963092" </w:instrText>
          </w:r>
          <w:r>
            <w:fldChar w:fldCharType="separate"/>
          </w:r>
          <w:r>
            <w:rPr>
              <w:rStyle w:val="9"/>
              <w:rFonts w:ascii="Times New Roman" w:hAnsi="Times New Roman"/>
              <w:i w:val="0"/>
              <w:sz w:val="28"/>
              <w:szCs w:val="28"/>
            </w:rPr>
            <w:t>4.4工业固体废物的行业分布</w:t>
          </w:r>
          <w:r>
            <w:rPr>
              <w:rFonts w:ascii="Times New Roman" w:hAnsi="Times New Roman"/>
              <w:i w:val="0"/>
              <w:sz w:val="28"/>
              <w:szCs w:val="28"/>
            </w:rPr>
            <w:tab/>
          </w:r>
          <w:r>
            <w:rPr>
              <w:rFonts w:ascii="Times New Roman" w:hAnsi="Times New Roman"/>
              <w:i w:val="0"/>
              <w:sz w:val="28"/>
              <w:szCs w:val="28"/>
            </w:rPr>
            <w:fldChar w:fldCharType="begin"/>
          </w:r>
          <w:r>
            <w:rPr>
              <w:rFonts w:ascii="Times New Roman" w:hAnsi="Times New Roman"/>
              <w:i w:val="0"/>
              <w:sz w:val="28"/>
              <w:szCs w:val="28"/>
            </w:rPr>
            <w:instrText xml:space="preserve"> PAGEREF _Toc531963092 \h </w:instrText>
          </w:r>
          <w:r>
            <w:rPr>
              <w:rFonts w:ascii="Times New Roman" w:hAnsi="Times New Roman"/>
              <w:i w:val="0"/>
              <w:sz w:val="28"/>
              <w:szCs w:val="28"/>
            </w:rPr>
            <w:fldChar w:fldCharType="separate"/>
          </w:r>
          <w:r>
            <w:rPr>
              <w:rFonts w:ascii="Times New Roman" w:hAnsi="Times New Roman"/>
              <w:i w:val="0"/>
              <w:sz w:val="28"/>
              <w:szCs w:val="28"/>
            </w:rPr>
            <w:t>16</w:t>
          </w:r>
          <w:r>
            <w:rPr>
              <w:rFonts w:ascii="Times New Roman" w:hAnsi="Times New Roman"/>
              <w:i w:val="0"/>
              <w:sz w:val="28"/>
              <w:szCs w:val="28"/>
            </w:rPr>
            <w:fldChar w:fldCharType="end"/>
          </w:r>
          <w:r>
            <w:rPr>
              <w:rFonts w:ascii="Times New Roman" w:hAnsi="Times New Roman"/>
              <w:i w:val="0"/>
              <w:sz w:val="28"/>
              <w:szCs w:val="28"/>
            </w:rPr>
            <w:fldChar w:fldCharType="end"/>
          </w:r>
        </w:p>
        <w:p>
          <w:pPr>
            <w:spacing w:line="360" w:lineRule="auto"/>
            <w:rPr>
              <w:szCs w:val="28"/>
            </w:rPr>
          </w:pPr>
          <w:r>
            <w:rPr>
              <w:b/>
              <w:bCs/>
              <w:szCs w:val="28"/>
              <w:lang w:val="zh-CN"/>
            </w:rPr>
            <w:fldChar w:fldCharType="end"/>
          </w:r>
        </w:p>
      </w:sdtContent>
    </w:sdt>
    <w:bookmarkEnd w:id="0"/>
    <w:bookmarkEnd w:id="1"/>
    <w:bookmarkEnd w:id="2"/>
    <w:p>
      <w:pPr>
        <w:pStyle w:val="4"/>
        <w:sectPr>
          <w:footerReference r:id="rId3" w:type="default"/>
          <w:pgSz w:w="11906" w:h="16838"/>
          <w:pgMar w:top="1440" w:right="1800" w:bottom="1440" w:left="1800" w:header="851" w:footer="992" w:gutter="0"/>
          <w:pgNumType w:fmt="upperRoman" w:start="0"/>
          <w:cols w:space="425" w:num="1"/>
          <w:docGrid w:type="lines" w:linePitch="381" w:charSpace="0"/>
        </w:sectPr>
      </w:pPr>
      <w:bookmarkStart w:id="3" w:name="_Toc388968364"/>
      <w:bookmarkStart w:id="4" w:name="_Toc531963077"/>
      <w:bookmarkStart w:id="5" w:name="_Toc362874888"/>
      <w:bookmarkStart w:id="6" w:name="_Toc424740088"/>
      <w:bookmarkStart w:id="7" w:name="_Toc388538322"/>
      <w:bookmarkStart w:id="8" w:name="_Toc531962671"/>
      <w:bookmarkStart w:id="9" w:name="_Toc388967991"/>
      <w:bookmarkStart w:id="10" w:name="_Toc388964303"/>
      <w:bookmarkStart w:id="11" w:name="_Toc391563630"/>
      <w:bookmarkStart w:id="12" w:name="_Toc392150687"/>
      <w:bookmarkStart w:id="13" w:name="_Toc8696900"/>
      <w:bookmarkStart w:id="14" w:name="_Toc10952632"/>
    </w:p>
    <w:p>
      <w:pPr>
        <w:pStyle w:val="4"/>
      </w:pPr>
      <w:r>
        <w:t>1.基本情况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>
      <w:pPr>
        <w:pStyle w:val="4"/>
        <w:spacing w:before="120" w:after="120" w:line="360" w:lineRule="auto"/>
      </w:pPr>
      <w:bookmarkStart w:id="15" w:name="_Toc531963078"/>
      <w:r>
        <w:t>1.1调查对象</w:t>
      </w:r>
      <w:bookmarkEnd w:id="15"/>
    </w:p>
    <w:p>
      <w:pPr>
        <w:snapToGrid w:val="0"/>
        <w:spacing w:line="440" w:lineRule="exact"/>
        <w:ind w:firstLine="420" w:firstLineChars="200"/>
        <w:rPr>
          <w:rFonts w:eastAsia="仿宋_GB2312"/>
          <w:szCs w:val="28"/>
        </w:rPr>
      </w:pPr>
      <w:r>
        <w:rPr>
          <w:rFonts w:eastAsia="仿宋_GB2312"/>
          <w:szCs w:val="28"/>
        </w:rPr>
        <w:t>2018年重庆市环境统计对辖区内工业源、农业源、城镇生活源、机动车污染源、集中式污染治理设施等5个部分进行了统计。工业源调查范围为《国民经济行业分类》</w:t>
      </w:r>
      <w:r>
        <w:rPr>
          <w:rFonts w:hint="eastAsia" w:eastAsia="仿宋_GB2312"/>
          <w:szCs w:val="28"/>
        </w:rPr>
        <w:t>（GB/T4754-2017）</w:t>
      </w:r>
      <w:r>
        <w:rPr>
          <w:rFonts w:eastAsia="仿宋_GB2312"/>
          <w:szCs w:val="28"/>
        </w:rPr>
        <w:t>中采矿业，制造业，电力、热力、燃气</w:t>
      </w:r>
      <w:r>
        <w:rPr>
          <w:rFonts w:hint="eastAsia" w:eastAsia="仿宋_GB2312"/>
          <w:szCs w:val="28"/>
        </w:rPr>
        <w:t>的</w:t>
      </w:r>
      <w:r>
        <w:rPr>
          <w:rFonts w:eastAsia="仿宋_GB2312"/>
          <w:szCs w:val="28"/>
        </w:rPr>
        <w:t>生产和供应业3个门类中40个行业的全部工业企业</w:t>
      </w:r>
      <w:r>
        <w:rPr>
          <w:rFonts w:hint="eastAsia" w:eastAsia="仿宋_GB2312"/>
          <w:szCs w:val="28"/>
        </w:rPr>
        <w:t>（不含军队企业），即行业代码前两位06-45的</w:t>
      </w:r>
      <w:r>
        <w:rPr>
          <w:rFonts w:eastAsia="仿宋_GB2312"/>
          <w:szCs w:val="28"/>
        </w:rPr>
        <w:t>；农业源调查范围为大型畜禽养殖场；城镇生活源调查范围为第三产业及城镇居民生活污染源；机动车污染源调查范围为载客汽车、载货汽车、摩托车；集中式污染治理设施包括</w:t>
      </w:r>
      <w:r>
        <w:rPr>
          <w:rFonts w:hint="eastAsia" w:eastAsia="仿宋_GB2312"/>
          <w:szCs w:val="28"/>
        </w:rPr>
        <w:t>污水处理厂（包含城镇污水处理厂和农村污水处理厂）、生活垃圾处理厂（场）、危险废物（医疗废物）集中处理（置）厂。</w:t>
      </w:r>
    </w:p>
    <w:p>
      <w:pPr>
        <w:snapToGrid w:val="0"/>
        <w:spacing w:line="440" w:lineRule="exact"/>
        <w:ind w:firstLine="420" w:firstLineChars="200"/>
        <w:rPr>
          <w:rFonts w:eastAsia="仿宋_GB2312"/>
          <w:szCs w:val="28"/>
        </w:rPr>
      </w:pPr>
      <w:r>
        <w:rPr>
          <w:rFonts w:eastAsia="仿宋_GB2312"/>
          <w:szCs w:val="28"/>
        </w:rPr>
        <w:t>2018年，重庆市共筛选33</w:t>
      </w:r>
      <w:r>
        <w:rPr>
          <w:rFonts w:hint="eastAsia" w:eastAsia="仿宋_GB2312"/>
          <w:szCs w:val="28"/>
        </w:rPr>
        <w:t>26</w:t>
      </w:r>
      <w:r>
        <w:rPr>
          <w:rFonts w:eastAsia="仿宋_GB2312"/>
          <w:szCs w:val="28"/>
        </w:rPr>
        <w:t>家重点调查单位，其中工业源2</w:t>
      </w:r>
      <w:r>
        <w:rPr>
          <w:rFonts w:hint="eastAsia" w:eastAsia="仿宋_GB2312"/>
          <w:szCs w:val="28"/>
        </w:rPr>
        <w:t>592</w:t>
      </w:r>
      <w:r>
        <w:rPr>
          <w:rFonts w:eastAsia="仿宋_GB2312"/>
          <w:szCs w:val="28"/>
        </w:rPr>
        <w:t>家，农业源1</w:t>
      </w:r>
      <w:r>
        <w:rPr>
          <w:rFonts w:hint="eastAsia" w:eastAsia="仿宋_GB2312"/>
          <w:szCs w:val="28"/>
        </w:rPr>
        <w:t>05</w:t>
      </w:r>
      <w:r>
        <w:rPr>
          <w:rFonts w:eastAsia="仿宋_GB2312"/>
          <w:szCs w:val="28"/>
        </w:rPr>
        <w:t>家，集中式污染治理设施</w:t>
      </w:r>
      <w:r>
        <w:rPr>
          <w:rFonts w:hint="eastAsia" w:eastAsia="仿宋_GB2312"/>
          <w:szCs w:val="28"/>
        </w:rPr>
        <w:t>629</w:t>
      </w:r>
      <w:r>
        <w:rPr>
          <w:rFonts w:eastAsia="仿宋_GB2312"/>
          <w:szCs w:val="28"/>
        </w:rPr>
        <w:t>家（包括</w:t>
      </w:r>
      <w:r>
        <w:rPr>
          <w:rFonts w:hint="eastAsia" w:eastAsia="仿宋_GB2312"/>
          <w:szCs w:val="28"/>
        </w:rPr>
        <w:t>552</w:t>
      </w:r>
      <w:r>
        <w:rPr>
          <w:rFonts w:eastAsia="仿宋_GB2312"/>
          <w:szCs w:val="28"/>
        </w:rPr>
        <w:t>家城镇污水处理厂、</w:t>
      </w:r>
      <w:r>
        <w:rPr>
          <w:rFonts w:hint="eastAsia" w:eastAsia="仿宋_GB2312"/>
          <w:szCs w:val="28"/>
        </w:rPr>
        <w:t>40</w:t>
      </w:r>
      <w:r>
        <w:rPr>
          <w:rFonts w:eastAsia="仿宋_GB2312"/>
          <w:szCs w:val="28"/>
        </w:rPr>
        <w:t>家垃圾填埋场、</w:t>
      </w:r>
      <w:r>
        <w:rPr>
          <w:rFonts w:hint="eastAsia" w:eastAsia="仿宋_GB2312"/>
          <w:szCs w:val="28"/>
        </w:rPr>
        <w:t>37</w:t>
      </w:r>
      <w:r>
        <w:rPr>
          <w:rFonts w:eastAsia="仿宋_GB2312"/>
          <w:szCs w:val="28"/>
        </w:rPr>
        <w:t>家危险废物处理场）。</w:t>
      </w:r>
    </w:p>
    <w:p>
      <w:pPr>
        <w:pStyle w:val="4"/>
        <w:spacing w:before="120" w:after="120" w:line="360" w:lineRule="auto"/>
      </w:pPr>
      <w:bookmarkStart w:id="16" w:name="_Toc531963079"/>
      <w:r>
        <w:t>1.2主要污染物排放情况</w:t>
      </w:r>
      <w:bookmarkEnd w:id="16"/>
    </w:p>
    <w:p>
      <w:pPr>
        <w:snapToGrid w:val="0"/>
        <w:spacing w:line="440" w:lineRule="exact"/>
        <w:ind w:firstLine="420" w:firstLineChars="200"/>
        <w:rPr>
          <w:rFonts w:eastAsia="仿宋_GB2312"/>
          <w:szCs w:val="28"/>
        </w:rPr>
      </w:pPr>
      <w:r>
        <w:rPr>
          <w:rFonts w:eastAsia="仿宋_GB2312"/>
          <w:szCs w:val="28"/>
        </w:rPr>
        <w:t>2018年，全市共排放废水20.</w:t>
      </w:r>
      <w:r>
        <w:rPr>
          <w:rFonts w:hint="eastAsia" w:eastAsia="仿宋_GB2312"/>
          <w:szCs w:val="28"/>
        </w:rPr>
        <w:t>78</w:t>
      </w:r>
      <w:r>
        <w:rPr>
          <w:rFonts w:eastAsia="仿宋_GB2312"/>
          <w:szCs w:val="28"/>
        </w:rPr>
        <w:t>亿吨，其中工业源排放</w:t>
      </w:r>
      <w:r>
        <w:rPr>
          <w:rFonts w:hint="eastAsia" w:eastAsia="仿宋_GB2312"/>
          <w:szCs w:val="28"/>
        </w:rPr>
        <w:t>2.08</w:t>
      </w:r>
      <w:r>
        <w:rPr>
          <w:rFonts w:eastAsia="仿宋_GB2312"/>
          <w:szCs w:val="28"/>
        </w:rPr>
        <w:t>亿吨，城镇生活源排放18.</w:t>
      </w:r>
      <w:r>
        <w:rPr>
          <w:rFonts w:hint="eastAsia" w:eastAsia="仿宋_GB2312"/>
          <w:szCs w:val="28"/>
        </w:rPr>
        <w:t>69</w:t>
      </w:r>
      <w:r>
        <w:rPr>
          <w:rFonts w:eastAsia="仿宋_GB2312"/>
          <w:szCs w:val="28"/>
        </w:rPr>
        <w:t>亿吨，集中式污染治理设施（注：集中式污染治理设施排放</w:t>
      </w:r>
      <w:r>
        <w:rPr>
          <w:rFonts w:hint="eastAsia" w:eastAsia="仿宋_GB2312"/>
          <w:szCs w:val="28"/>
        </w:rPr>
        <w:t>情况统计</w:t>
      </w:r>
      <w:r>
        <w:rPr>
          <w:rFonts w:eastAsia="仿宋_GB2312"/>
          <w:szCs w:val="28"/>
        </w:rPr>
        <w:t>不包括污水处理厂</w:t>
      </w:r>
      <w:r>
        <w:rPr>
          <w:rFonts w:hint="eastAsia" w:eastAsia="仿宋_GB2312"/>
          <w:szCs w:val="28"/>
        </w:rPr>
        <w:t>的</w:t>
      </w:r>
      <w:r>
        <w:rPr>
          <w:rFonts w:eastAsia="仿宋_GB2312"/>
          <w:szCs w:val="28"/>
        </w:rPr>
        <w:t>排放量，下同）排放1</w:t>
      </w:r>
      <w:r>
        <w:rPr>
          <w:rFonts w:hint="eastAsia" w:eastAsia="仿宋_GB2312"/>
          <w:szCs w:val="28"/>
        </w:rPr>
        <w:t>42.82</w:t>
      </w:r>
      <w:r>
        <w:rPr>
          <w:rFonts w:eastAsia="仿宋_GB2312"/>
          <w:szCs w:val="28"/>
        </w:rPr>
        <w:t>万吨。</w:t>
      </w:r>
      <w:r>
        <w:rPr>
          <w:rFonts w:hint="eastAsia" w:eastAsia="仿宋_GB2312"/>
          <w:szCs w:val="28"/>
          <w:lang w:eastAsia="zh-CN"/>
        </w:rPr>
        <w:t>全市排放</w:t>
      </w:r>
      <w:r>
        <w:rPr>
          <w:rFonts w:eastAsia="仿宋_GB2312"/>
          <w:szCs w:val="28"/>
        </w:rPr>
        <w:t>化学需氧量2</w:t>
      </w:r>
      <w:r>
        <w:rPr>
          <w:rFonts w:hint="eastAsia" w:eastAsia="仿宋_GB2312"/>
          <w:szCs w:val="28"/>
        </w:rPr>
        <w:t>4.78</w:t>
      </w:r>
      <w:r>
        <w:rPr>
          <w:rFonts w:eastAsia="仿宋_GB2312"/>
          <w:szCs w:val="28"/>
        </w:rPr>
        <w:t>万吨，氨氮3.4</w:t>
      </w:r>
      <w:r>
        <w:rPr>
          <w:rFonts w:hint="eastAsia" w:eastAsia="仿宋_GB2312"/>
          <w:szCs w:val="28"/>
        </w:rPr>
        <w:t>7</w:t>
      </w:r>
      <w:r>
        <w:rPr>
          <w:rFonts w:eastAsia="仿宋_GB2312"/>
          <w:szCs w:val="28"/>
        </w:rPr>
        <w:t>万吨。</w:t>
      </w:r>
      <w:bookmarkStart w:id="100" w:name="_GoBack"/>
      <w:bookmarkEnd w:id="100"/>
    </w:p>
    <w:p>
      <w:pPr>
        <w:snapToGrid w:val="0"/>
        <w:spacing w:line="440" w:lineRule="exact"/>
        <w:ind w:firstLine="420" w:firstLineChars="200"/>
        <w:rPr>
          <w:rFonts w:eastAsia="仿宋_GB2312"/>
          <w:szCs w:val="28"/>
        </w:rPr>
      </w:pPr>
      <w:r>
        <w:rPr>
          <w:rFonts w:eastAsia="仿宋_GB2312"/>
          <w:szCs w:val="28"/>
        </w:rPr>
        <w:t>2018年，全市废气</w:t>
      </w:r>
      <w:r>
        <w:rPr>
          <w:rFonts w:hint="eastAsia" w:eastAsia="仿宋_GB2312"/>
          <w:szCs w:val="28"/>
        </w:rPr>
        <w:t>中</w:t>
      </w:r>
      <w:r>
        <w:rPr>
          <w:rFonts w:eastAsia="仿宋_GB2312"/>
          <w:szCs w:val="28"/>
        </w:rPr>
        <w:t>主要污染物二氧化硫排放量</w:t>
      </w:r>
      <w:r>
        <w:rPr>
          <w:rFonts w:hint="eastAsia" w:eastAsia="仿宋_GB2312"/>
          <w:szCs w:val="28"/>
        </w:rPr>
        <w:t>为</w:t>
      </w:r>
      <w:r>
        <w:rPr>
          <w:rFonts w:eastAsia="仿宋_GB2312"/>
          <w:szCs w:val="28"/>
        </w:rPr>
        <w:t>2</w:t>
      </w:r>
      <w:r>
        <w:rPr>
          <w:rFonts w:hint="eastAsia" w:eastAsia="仿宋_GB2312"/>
          <w:szCs w:val="28"/>
        </w:rPr>
        <w:t>3.72</w:t>
      </w:r>
      <w:r>
        <w:rPr>
          <w:rFonts w:eastAsia="仿宋_GB2312"/>
          <w:szCs w:val="28"/>
        </w:rPr>
        <w:t>万吨，氮氧化物排放量</w:t>
      </w:r>
      <w:r>
        <w:rPr>
          <w:rFonts w:hint="eastAsia" w:eastAsia="仿宋_GB2312"/>
          <w:szCs w:val="28"/>
        </w:rPr>
        <w:t>为</w:t>
      </w:r>
      <w:r>
        <w:rPr>
          <w:rFonts w:eastAsia="仿宋_GB2312"/>
          <w:szCs w:val="28"/>
        </w:rPr>
        <w:t>20.</w:t>
      </w:r>
      <w:r>
        <w:rPr>
          <w:rFonts w:hint="eastAsia" w:eastAsia="仿宋_GB2312"/>
          <w:szCs w:val="28"/>
        </w:rPr>
        <w:t>71</w:t>
      </w:r>
      <w:r>
        <w:rPr>
          <w:rFonts w:eastAsia="仿宋_GB2312"/>
          <w:szCs w:val="28"/>
        </w:rPr>
        <w:t>万吨，烟（粉）尘排放量</w:t>
      </w:r>
      <w:r>
        <w:rPr>
          <w:rFonts w:hint="eastAsia" w:eastAsia="仿宋_GB2312"/>
          <w:szCs w:val="28"/>
        </w:rPr>
        <w:t>为9.69</w:t>
      </w:r>
      <w:r>
        <w:rPr>
          <w:rFonts w:eastAsia="仿宋_GB2312"/>
          <w:szCs w:val="28"/>
        </w:rPr>
        <w:t>万吨。</w:t>
      </w:r>
    </w:p>
    <w:p>
      <w:pPr>
        <w:snapToGrid w:val="0"/>
        <w:spacing w:line="440" w:lineRule="exact"/>
        <w:ind w:firstLine="420" w:firstLineChars="200"/>
        <w:rPr>
          <w:rFonts w:eastAsia="仿宋_GB2312"/>
          <w:szCs w:val="28"/>
        </w:rPr>
      </w:pPr>
      <w:r>
        <w:rPr>
          <w:rFonts w:eastAsia="仿宋_GB2312"/>
          <w:szCs w:val="28"/>
        </w:rPr>
        <w:t>2018年，全市一般工业固体废物产生量</w:t>
      </w:r>
      <w:r>
        <w:rPr>
          <w:rFonts w:hint="eastAsia" w:eastAsia="仿宋_GB2312"/>
          <w:szCs w:val="28"/>
        </w:rPr>
        <w:t>为2454.75</w:t>
      </w:r>
      <w:r>
        <w:rPr>
          <w:rFonts w:eastAsia="仿宋_GB2312"/>
          <w:szCs w:val="28"/>
        </w:rPr>
        <w:t>万吨，综合利用量</w:t>
      </w:r>
      <w:r>
        <w:rPr>
          <w:rFonts w:hint="eastAsia" w:eastAsia="仿宋_GB2312"/>
          <w:szCs w:val="28"/>
        </w:rPr>
        <w:t>为</w:t>
      </w:r>
      <w:r>
        <w:rPr>
          <w:rFonts w:eastAsia="仿宋_GB2312"/>
          <w:szCs w:val="28"/>
        </w:rPr>
        <w:t>1806.97万吨，倾倒丢弃量</w:t>
      </w:r>
      <w:r>
        <w:rPr>
          <w:rFonts w:hint="eastAsia" w:eastAsia="仿宋_GB2312"/>
          <w:szCs w:val="28"/>
        </w:rPr>
        <w:t>为</w:t>
      </w:r>
      <w:r>
        <w:rPr>
          <w:rFonts w:eastAsia="仿宋_GB2312"/>
          <w:szCs w:val="28"/>
        </w:rPr>
        <w:t>0.</w:t>
      </w:r>
      <w:r>
        <w:rPr>
          <w:rFonts w:hint="eastAsia" w:eastAsia="仿宋_GB2312"/>
          <w:szCs w:val="28"/>
        </w:rPr>
        <w:t>70</w:t>
      </w:r>
      <w:r>
        <w:rPr>
          <w:rFonts w:eastAsia="仿宋_GB2312"/>
          <w:szCs w:val="28"/>
        </w:rPr>
        <w:t>万吨；危险废物产生量</w:t>
      </w:r>
      <w:r>
        <w:rPr>
          <w:rFonts w:hint="eastAsia" w:eastAsia="仿宋_GB2312"/>
          <w:szCs w:val="28"/>
        </w:rPr>
        <w:t>为</w:t>
      </w:r>
      <w:r>
        <w:rPr>
          <w:rFonts w:eastAsia="仿宋_GB2312"/>
          <w:szCs w:val="28"/>
        </w:rPr>
        <w:t>6</w:t>
      </w:r>
      <w:r>
        <w:rPr>
          <w:rFonts w:hint="eastAsia" w:eastAsia="仿宋_GB2312"/>
          <w:szCs w:val="28"/>
        </w:rPr>
        <w:t>5.02</w:t>
      </w:r>
      <w:r>
        <w:rPr>
          <w:rFonts w:eastAsia="仿宋_GB2312"/>
          <w:szCs w:val="28"/>
        </w:rPr>
        <w:t>万吨，综合利用量</w:t>
      </w:r>
      <w:r>
        <w:rPr>
          <w:rFonts w:hint="eastAsia" w:eastAsia="仿宋_GB2312"/>
          <w:szCs w:val="28"/>
        </w:rPr>
        <w:t>为27.94</w:t>
      </w:r>
      <w:r>
        <w:rPr>
          <w:rFonts w:eastAsia="仿宋_GB2312"/>
          <w:szCs w:val="28"/>
        </w:rPr>
        <w:t>万吨，无倾倒丢弃。</w:t>
      </w:r>
    </w:p>
    <w:p>
      <w:pPr>
        <w:pStyle w:val="4"/>
        <w:spacing w:before="190" w:beforeLines="50" w:after="190" w:afterLines="50" w:line="480" w:lineRule="auto"/>
      </w:pPr>
      <w:bookmarkStart w:id="17" w:name="_Toc531962672"/>
      <w:bookmarkStart w:id="18" w:name="_Toc531963080"/>
      <w:r>
        <w:t>2. 废水污染源排放</w:t>
      </w:r>
      <w:bookmarkEnd w:id="17"/>
      <w:bookmarkEnd w:id="18"/>
    </w:p>
    <w:p>
      <w:pPr>
        <w:pStyle w:val="4"/>
        <w:spacing w:before="120" w:after="120" w:line="360" w:lineRule="auto"/>
      </w:pPr>
      <w:bookmarkStart w:id="19" w:name="_Toc531962673"/>
      <w:bookmarkStart w:id="20" w:name="_Toc531963081"/>
      <w:r>
        <w:t>2.1 废水及主要污染物排放情况</w:t>
      </w:r>
      <w:bookmarkEnd w:id="19"/>
      <w:bookmarkEnd w:id="20"/>
    </w:p>
    <w:p>
      <w:pPr>
        <w:keepNext/>
        <w:keepLines/>
        <w:spacing w:before="120" w:after="120" w:line="360" w:lineRule="auto"/>
        <w:outlineLvl w:val="3"/>
        <w:rPr>
          <w:b/>
          <w:bCs/>
          <w:szCs w:val="28"/>
        </w:rPr>
      </w:pPr>
      <w:r>
        <w:rPr>
          <w:b/>
          <w:bCs/>
          <w:szCs w:val="28"/>
        </w:rPr>
        <w:t>2.1.1 废水排放情况</w:t>
      </w:r>
    </w:p>
    <w:p>
      <w:pPr>
        <w:snapToGrid w:val="0"/>
        <w:spacing w:line="440" w:lineRule="exact"/>
        <w:ind w:firstLine="420" w:firstLineChars="200"/>
      </w:pPr>
      <w:bookmarkStart w:id="21" w:name="_Toc357521525"/>
      <w:bookmarkStart w:id="22" w:name="_Toc424740089"/>
      <w:bookmarkStart w:id="23" w:name="_Toc388967992"/>
      <w:bookmarkStart w:id="24" w:name="_Toc388968365"/>
      <w:bookmarkStart w:id="25" w:name="_Toc388964304"/>
      <w:bookmarkStart w:id="26" w:name="_Toc357588932"/>
      <w:bookmarkStart w:id="27" w:name="_Toc357691561"/>
      <w:bookmarkStart w:id="28" w:name="_Toc391563631"/>
      <w:bookmarkStart w:id="29" w:name="_Toc362874889"/>
      <w:bookmarkStart w:id="30" w:name="_Toc388538323"/>
      <w:bookmarkStart w:id="31" w:name="_Toc392150688"/>
      <w:r>
        <w:rPr>
          <w:rFonts w:eastAsia="仿宋_GB2312"/>
          <w:szCs w:val="28"/>
        </w:rPr>
        <w:t>2018年全市废水排放量为20.</w:t>
      </w:r>
      <w:r>
        <w:rPr>
          <w:rFonts w:hint="eastAsia" w:eastAsia="仿宋_GB2312"/>
          <w:szCs w:val="28"/>
        </w:rPr>
        <w:t>78</w:t>
      </w:r>
      <w:r>
        <w:rPr>
          <w:rFonts w:eastAsia="仿宋_GB2312"/>
          <w:szCs w:val="28"/>
        </w:rPr>
        <w:t>亿吨。其中工业源废水排放量</w:t>
      </w:r>
      <w:r>
        <w:rPr>
          <w:rFonts w:hint="eastAsia" w:eastAsia="仿宋_GB2312"/>
          <w:szCs w:val="28"/>
        </w:rPr>
        <w:t>为2.08</w:t>
      </w:r>
      <w:r>
        <w:rPr>
          <w:rFonts w:eastAsia="仿宋_GB2312"/>
          <w:szCs w:val="28"/>
        </w:rPr>
        <w:t>亿吨，占排放总量的</w:t>
      </w:r>
      <w:r>
        <w:rPr>
          <w:rFonts w:hint="eastAsia" w:eastAsia="仿宋_GB2312"/>
          <w:szCs w:val="28"/>
        </w:rPr>
        <w:t>10.0</w:t>
      </w:r>
      <w:r>
        <w:rPr>
          <w:rFonts w:eastAsia="仿宋_GB2312"/>
          <w:szCs w:val="28"/>
        </w:rPr>
        <w:t>%；城镇生活源废水排放量</w:t>
      </w:r>
      <w:r>
        <w:rPr>
          <w:rFonts w:hint="eastAsia" w:eastAsia="仿宋_GB2312"/>
          <w:szCs w:val="28"/>
        </w:rPr>
        <w:t>为</w:t>
      </w:r>
      <w:r>
        <w:rPr>
          <w:rFonts w:eastAsia="仿宋_GB2312"/>
          <w:szCs w:val="28"/>
        </w:rPr>
        <w:t>18.</w:t>
      </w:r>
      <w:r>
        <w:rPr>
          <w:rFonts w:hint="eastAsia" w:eastAsia="仿宋_GB2312"/>
          <w:szCs w:val="28"/>
        </w:rPr>
        <w:t>69</w:t>
      </w:r>
      <w:r>
        <w:rPr>
          <w:rFonts w:eastAsia="仿宋_GB2312"/>
          <w:szCs w:val="28"/>
        </w:rPr>
        <w:t>亿吨，占排放总量的</w:t>
      </w:r>
      <w:r>
        <w:rPr>
          <w:rFonts w:hint="eastAsia" w:eastAsia="仿宋_GB2312"/>
          <w:szCs w:val="28"/>
        </w:rPr>
        <w:t>89.9</w:t>
      </w:r>
      <w:r>
        <w:rPr>
          <w:rFonts w:eastAsia="仿宋_GB2312"/>
          <w:szCs w:val="28"/>
        </w:rPr>
        <w:t>%；集中式污染治理设施废水排放量</w:t>
      </w:r>
      <w:r>
        <w:rPr>
          <w:rFonts w:hint="eastAsia" w:eastAsia="仿宋_GB2312"/>
          <w:szCs w:val="28"/>
        </w:rPr>
        <w:t>为</w:t>
      </w:r>
      <w:r>
        <w:rPr>
          <w:rFonts w:eastAsia="仿宋_GB2312"/>
          <w:szCs w:val="28"/>
        </w:rPr>
        <w:t>1</w:t>
      </w:r>
      <w:r>
        <w:rPr>
          <w:rFonts w:hint="eastAsia" w:eastAsia="仿宋_GB2312"/>
          <w:szCs w:val="28"/>
        </w:rPr>
        <w:t>42.82</w:t>
      </w:r>
      <w:r>
        <w:rPr>
          <w:rFonts w:eastAsia="仿宋_GB2312"/>
          <w:szCs w:val="28"/>
        </w:rPr>
        <w:t>万吨。2018年全市各类源废水排放量分布情况见图2-1（注：农业源无废水排放量统计）。</w:t>
      </w:r>
    </w:p>
    <w:p>
      <w:pPr>
        <w:jc w:val="center"/>
        <w:rPr>
          <w:sz w:val="24"/>
          <w:szCs w:val="24"/>
        </w:rPr>
      </w:pPr>
      <w:r>
        <w:rPr>
          <w:sz w:val="24"/>
          <w:szCs w:val="24"/>
        </w:rPr>
        <w:drawing>
          <wp:inline distT="0" distB="0" distL="0" distR="0">
            <wp:extent cx="5038725" cy="2962275"/>
            <wp:effectExtent l="0" t="0" r="9525" b="9525"/>
            <wp:docPr id="2" name="图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>
      <w:pPr>
        <w:jc w:val="center"/>
      </w:pPr>
      <w:r>
        <w:rPr>
          <w:sz w:val="24"/>
          <w:szCs w:val="24"/>
        </w:rPr>
        <w:t>图2-1</w:t>
      </w:r>
      <w:r>
        <w:rPr>
          <w:rFonts w:hint="eastAsia"/>
          <w:sz w:val="24"/>
          <w:szCs w:val="24"/>
        </w:rPr>
        <w:t xml:space="preserve">  </w:t>
      </w:r>
      <w:r>
        <w:rPr>
          <w:sz w:val="24"/>
          <w:szCs w:val="24"/>
        </w:rPr>
        <w:t>2018年全市各类源废水排放量分布情况</w:t>
      </w:r>
    </w:p>
    <w:p>
      <w:pPr>
        <w:snapToGrid w:val="0"/>
        <w:spacing w:before="190" w:beforeLines="50" w:after="190" w:afterLines="50" w:line="440" w:lineRule="exact"/>
        <w:rPr>
          <w:rFonts w:eastAsia="仿宋_GB2312"/>
          <w:b/>
          <w:szCs w:val="28"/>
        </w:rPr>
      </w:pPr>
      <w:r>
        <w:rPr>
          <w:rFonts w:eastAsia="仿宋_GB2312"/>
          <w:b/>
          <w:szCs w:val="28"/>
        </w:rPr>
        <w:t>2.1.2.化学需氧量排放情况</w:t>
      </w:r>
    </w:p>
    <w:p>
      <w:pPr>
        <w:snapToGrid w:val="0"/>
        <w:spacing w:line="440" w:lineRule="exact"/>
        <w:ind w:firstLine="420" w:firstLineChars="200"/>
        <w:rPr>
          <w:rFonts w:eastAsia="仿宋_GB2312"/>
          <w:szCs w:val="28"/>
        </w:rPr>
      </w:pPr>
      <w:r>
        <w:rPr>
          <w:rFonts w:eastAsia="仿宋_GB2312"/>
          <w:szCs w:val="28"/>
        </w:rPr>
        <w:t>2018年，全市化学需氧量排放量</w:t>
      </w:r>
      <w:r>
        <w:rPr>
          <w:rFonts w:hint="eastAsia" w:eastAsia="仿宋_GB2312"/>
          <w:szCs w:val="28"/>
        </w:rPr>
        <w:t>为24.78</w:t>
      </w:r>
      <w:r>
        <w:rPr>
          <w:rFonts w:eastAsia="仿宋_GB2312"/>
          <w:szCs w:val="28"/>
        </w:rPr>
        <w:t>万吨。其中工业源化学需氧量排放量为1.</w:t>
      </w:r>
      <w:r>
        <w:rPr>
          <w:rFonts w:hint="eastAsia" w:eastAsia="仿宋_GB2312"/>
          <w:szCs w:val="28"/>
        </w:rPr>
        <w:t>44</w:t>
      </w:r>
      <w:r>
        <w:rPr>
          <w:rFonts w:eastAsia="仿宋_GB2312"/>
          <w:szCs w:val="28"/>
        </w:rPr>
        <w:t>万吨，占排放总量</w:t>
      </w:r>
      <w:r>
        <w:rPr>
          <w:rFonts w:hint="eastAsia" w:eastAsia="仿宋_GB2312"/>
          <w:szCs w:val="28"/>
        </w:rPr>
        <w:t>5.8</w:t>
      </w:r>
      <w:r>
        <w:rPr>
          <w:rFonts w:eastAsia="仿宋_GB2312"/>
          <w:szCs w:val="28"/>
        </w:rPr>
        <w:t>%；城镇生活源化学需氧量排放量为23.</w:t>
      </w:r>
      <w:r>
        <w:rPr>
          <w:rFonts w:hint="eastAsia" w:eastAsia="仿宋_GB2312"/>
          <w:szCs w:val="28"/>
        </w:rPr>
        <w:t>21</w:t>
      </w:r>
      <w:r>
        <w:rPr>
          <w:rFonts w:eastAsia="仿宋_GB2312"/>
          <w:szCs w:val="28"/>
        </w:rPr>
        <w:t>万吨，占排放总量的93.</w:t>
      </w:r>
      <w:r>
        <w:rPr>
          <w:rFonts w:hint="eastAsia" w:eastAsia="仿宋_GB2312"/>
          <w:szCs w:val="28"/>
        </w:rPr>
        <w:t>7</w:t>
      </w:r>
      <w:r>
        <w:rPr>
          <w:rFonts w:eastAsia="仿宋_GB2312"/>
          <w:szCs w:val="28"/>
        </w:rPr>
        <w:t>%；农业源化学需氧量排放量</w:t>
      </w:r>
      <w:r>
        <w:rPr>
          <w:rFonts w:hint="eastAsia" w:eastAsia="仿宋_GB2312"/>
          <w:szCs w:val="28"/>
        </w:rPr>
        <w:t>为0.44</w:t>
      </w:r>
      <w:r>
        <w:rPr>
          <w:rFonts w:eastAsia="仿宋_GB2312"/>
          <w:szCs w:val="28"/>
        </w:rPr>
        <w:t>吨，集中式污染治理设施化学需氧量排放</w:t>
      </w:r>
      <w:r>
        <w:rPr>
          <w:rFonts w:hint="eastAsia" w:eastAsia="仿宋_GB2312"/>
          <w:szCs w:val="28"/>
        </w:rPr>
        <w:t>量为1297.94</w:t>
      </w:r>
      <w:r>
        <w:rPr>
          <w:rFonts w:eastAsia="仿宋_GB2312"/>
          <w:szCs w:val="28"/>
        </w:rPr>
        <w:t>吨。2018年全市各类源化学需氧量排放量分布情况见图2-2。</w:t>
      </w:r>
    </w:p>
    <w:p>
      <w:pPr>
        <w:pStyle w:val="2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drawing>
          <wp:inline distT="0" distB="0" distL="0" distR="0">
            <wp:extent cx="5276850" cy="2857500"/>
            <wp:effectExtent l="0" t="0" r="0" b="0"/>
            <wp:docPr id="14" name="图表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>
      <w:pPr>
        <w:snapToGrid w:val="0"/>
        <w:spacing w:line="440" w:lineRule="exact"/>
        <w:jc w:val="center"/>
        <w:rPr>
          <w:rFonts w:eastAsia="仿宋_GB2312"/>
          <w:b/>
          <w:szCs w:val="28"/>
        </w:rPr>
      </w:pPr>
      <w:r>
        <w:rPr>
          <w:sz w:val="24"/>
          <w:szCs w:val="24"/>
        </w:rPr>
        <w:t>图2-2  2018年全市各类源化学需氧量排放量分布情况</w:t>
      </w:r>
    </w:p>
    <w:p>
      <w:pPr>
        <w:snapToGrid w:val="0"/>
        <w:spacing w:line="440" w:lineRule="exact"/>
        <w:rPr>
          <w:rFonts w:eastAsia="仿宋_GB2312"/>
          <w:b/>
          <w:szCs w:val="28"/>
        </w:rPr>
      </w:pPr>
      <w:r>
        <w:rPr>
          <w:rFonts w:eastAsia="仿宋_GB2312"/>
          <w:b/>
          <w:szCs w:val="28"/>
        </w:rPr>
        <w:t>2.1.3氨氮排放情况</w:t>
      </w:r>
    </w:p>
    <w:p>
      <w:pPr>
        <w:snapToGrid w:val="0"/>
        <w:spacing w:line="440" w:lineRule="exact"/>
        <w:ind w:firstLine="420" w:firstLineChars="200"/>
      </w:pPr>
      <w:r>
        <w:rPr>
          <w:rFonts w:eastAsia="仿宋_GB2312"/>
          <w:szCs w:val="28"/>
        </w:rPr>
        <w:t>2018年，全市氨氮排放量</w:t>
      </w:r>
      <w:r>
        <w:rPr>
          <w:rFonts w:hint="eastAsia" w:eastAsia="仿宋_GB2312"/>
          <w:szCs w:val="28"/>
        </w:rPr>
        <w:t>为</w:t>
      </w:r>
      <w:r>
        <w:rPr>
          <w:rFonts w:eastAsia="仿宋_GB2312"/>
          <w:szCs w:val="28"/>
        </w:rPr>
        <w:t>3.4</w:t>
      </w:r>
      <w:r>
        <w:rPr>
          <w:rFonts w:hint="eastAsia" w:eastAsia="仿宋_GB2312"/>
          <w:szCs w:val="28"/>
        </w:rPr>
        <w:t>7</w:t>
      </w:r>
      <w:r>
        <w:rPr>
          <w:rFonts w:eastAsia="仿宋_GB2312"/>
          <w:szCs w:val="28"/>
        </w:rPr>
        <w:t>万吨。其中工业源氨氮排放量为0.1</w:t>
      </w:r>
      <w:r>
        <w:rPr>
          <w:rFonts w:hint="eastAsia" w:eastAsia="仿宋_GB2312"/>
          <w:szCs w:val="28"/>
        </w:rPr>
        <w:t>0</w:t>
      </w:r>
      <w:r>
        <w:rPr>
          <w:rFonts w:eastAsia="仿宋_GB2312"/>
          <w:szCs w:val="28"/>
        </w:rPr>
        <w:t>万吨，占排放总量的3.</w:t>
      </w:r>
      <w:r>
        <w:rPr>
          <w:rFonts w:hint="eastAsia" w:eastAsia="仿宋_GB2312"/>
          <w:szCs w:val="28"/>
        </w:rPr>
        <w:t>0</w:t>
      </w:r>
      <w:r>
        <w:rPr>
          <w:rFonts w:eastAsia="仿宋_GB2312"/>
          <w:szCs w:val="28"/>
        </w:rPr>
        <w:t>%；城镇生活源氨氮排放量</w:t>
      </w:r>
      <w:r>
        <w:rPr>
          <w:rFonts w:hint="eastAsia" w:eastAsia="仿宋_GB2312"/>
          <w:szCs w:val="28"/>
        </w:rPr>
        <w:t>为</w:t>
      </w:r>
      <w:r>
        <w:rPr>
          <w:rFonts w:eastAsia="仿宋_GB2312"/>
          <w:szCs w:val="28"/>
        </w:rPr>
        <w:t>3.3</w:t>
      </w:r>
      <w:r>
        <w:rPr>
          <w:rFonts w:hint="eastAsia" w:eastAsia="仿宋_GB2312"/>
          <w:szCs w:val="28"/>
        </w:rPr>
        <w:t>4</w:t>
      </w:r>
      <w:r>
        <w:rPr>
          <w:rFonts w:eastAsia="仿宋_GB2312"/>
          <w:szCs w:val="28"/>
        </w:rPr>
        <w:t>万吨，占排放总量的96.</w:t>
      </w:r>
      <w:r>
        <w:rPr>
          <w:rFonts w:hint="eastAsia" w:eastAsia="仿宋_GB2312"/>
          <w:szCs w:val="28"/>
        </w:rPr>
        <w:t>3</w:t>
      </w:r>
      <w:r>
        <w:rPr>
          <w:rFonts w:eastAsia="仿宋_GB2312"/>
          <w:szCs w:val="28"/>
        </w:rPr>
        <w:t>%；农业源氨氮排放量</w:t>
      </w:r>
      <w:r>
        <w:rPr>
          <w:rFonts w:hint="eastAsia" w:eastAsia="仿宋_GB2312"/>
          <w:szCs w:val="28"/>
        </w:rPr>
        <w:t>为0.085</w:t>
      </w:r>
      <w:r>
        <w:rPr>
          <w:rFonts w:eastAsia="仿宋_GB2312"/>
          <w:szCs w:val="28"/>
        </w:rPr>
        <w:t>吨，集中式污染治理设施氨氮排放量</w:t>
      </w:r>
      <w:r>
        <w:rPr>
          <w:rFonts w:hint="eastAsia" w:eastAsia="仿宋_GB2312"/>
          <w:szCs w:val="28"/>
        </w:rPr>
        <w:t>为</w:t>
      </w:r>
      <w:r>
        <w:rPr>
          <w:rFonts w:eastAsia="仿宋_GB2312"/>
          <w:szCs w:val="28"/>
        </w:rPr>
        <w:t>2</w:t>
      </w:r>
      <w:r>
        <w:rPr>
          <w:rFonts w:hint="eastAsia" w:eastAsia="仿宋_GB2312"/>
          <w:szCs w:val="28"/>
        </w:rPr>
        <w:t>42.76</w:t>
      </w:r>
      <w:r>
        <w:rPr>
          <w:rFonts w:eastAsia="仿宋_GB2312"/>
          <w:szCs w:val="28"/>
        </w:rPr>
        <w:t>吨。2018年全市各类源氨氮排放量分布情况见图2-3。</w:t>
      </w:r>
    </w:p>
    <w:p>
      <w:pPr>
        <w:jc w:val="center"/>
        <w:rPr>
          <w:sz w:val="24"/>
          <w:szCs w:val="24"/>
        </w:rPr>
      </w:pPr>
      <w:r>
        <w:rPr>
          <w:sz w:val="24"/>
          <w:szCs w:val="24"/>
        </w:rPr>
        <w:drawing>
          <wp:inline distT="0" distB="0" distL="0" distR="0">
            <wp:extent cx="5276850" cy="3057525"/>
            <wp:effectExtent l="0" t="0" r="0" b="9525"/>
            <wp:docPr id="16" name="图表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>
      <w:pPr>
        <w:jc w:val="center"/>
      </w:pPr>
      <w:r>
        <w:rPr>
          <w:sz w:val="24"/>
          <w:szCs w:val="24"/>
        </w:rPr>
        <w:t>图2-3  2018年全市各类源氨氮排放量分布情况</w:t>
      </w:r>
    </w:p>
    <w:p>
      <w:pPr>
        <w:pStyle w:val="4"/>
        <w:spacing w:before="120" w:after="120" w:line="360" w:lineRule="auto"/>
      </w:pPr>
      <w:bookmarkStart w:id="32" w:name="_Toc531962674"/>
      <w:bookmarkStart w:id="33" w:name="_Toc531963082"/>
      <w:bookmarkStart w:id="34" w:name="_Toc357588931"/>
      <w:bookmarkStart w:id="35" w:name="_Toc357691560"/>
      <w:bookmarkStart w:id="36" w:name="_Toc424740090"/>
      <w:bookmarkStart w:id="37" w:name="_Toc392150689"/>
      <w:bookmarkStart w:id="38" w:name="_Toc391563632"/>
      <w:bookmarkStart w:id="39" w:name="_Toc362874890"/>
      <w:bookmarkStart w:id="40" w:name="_Toc388967993"/>
      <w:bookmarkStart w:id="41" w:name="_Toc388964305"/>
      <w:bookmarkStart w:id="42" w:name="_Toc388968366"/>
      <w:bookmarkStart w:id="43" w:name="_Toc388538324"/>
      <w:bookmarkStart w:id="44" w:name="_Toc357521524"/>
      <w:r>
        <w:t>2.2 各地区废水及主要污染物排放情况</w:t>
      </w:r>
      <w:bookmarkEnd w:id="32"/>
      <w:bookmarkEnd w:id="33"/>
    </w:p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p>
      <w:pPr>
        <w:snapToGrid w:val="0"/>
        <w:spacing w:line="440" w:lineRule="exact"/>
        <w:ind w:firstLine="420" w:firstLineChars="200"/>
        <w:rPr>
          <w:rFonts w:eastAsia="仿宋_GB2312"/>
          <w:szCs w:val="28"/>
        </w:rPr>
      </w:pPr>
      <w:r>
        <w:rPr>
          <w:rFonts w:eastAsia="仿宋_GB2312"/>
          <w:szCs w:val="28"/>
        </w:rPr>
        <w:t>2018年全市各区县废水及主要污染物排放量见图2-4。由图可见，全市废水排放量</w:t>
      </w:r>
      <w:r>
        <w:rPr>
          <w:rFonts w:hint="eastAsia" w:eastAsia="仿宋_GB2312"/>
          <w:szCs w:val="28"/>
        </w:rPr>
        <w:t>排名</w:t>
      </w:r>
      <w:r>
        <w:rPr>
          <w:rFonts w:eastAsia="仿宋_GB2312"/>
          <w:szCs w:val="28"/>
        </w:rPr>
        <w:t>前5位的区</w:t>
      </w:r>
      <w:r>
        <w:rPr>
          <w:rFonts w:hint="eastAsia" w:eastAsia="仿宋_GB2312"/>
          <w:szCs w:val="28"/>
        </w:rPr>
        <w:t>（</w:t>
      </w:r>
      <w:r>
        <w:rPr>
          <w:rFonts w:eastAsia="仿宋_GB2312"/>
          <w:szCs w:val="28"/>
        </w:rPr>
        <w:t>县</w:t>
      </w:r>
      <w:r>
        <w:rPr>
          <w:rFonts w:hint="eastAsia" w:eastAsia="仿宋_GB2312"/>
          <w:szCs w:val="28"/>
        </w:rPr>
        <w:t>）</w:t>
      </w:r>
      <w:r>
        <w:rPr>
          <w:rFonts w:eastAsia="仿宋_GB2312"/>
          <w:szCs w:val="28"/>
        </w:rPr>
        <w:t>依次为九龙坡区、万州区、沙坪坝区、江津区、永川区</w:t>
      </w:r>
      <w:r>
        <w:rPr>
          <w:rFonts w:hint="eastAsia" w:eastAsia="仿宋_GB2312"/>
          <w:szCs w:val="28"/>
        </w:rPr>
        <w:t>,共</w:t>
      </w:r>
      <w:r>
        <w:rPr>
          <w:rFonts w:eastAsia="仿宋_GB2312"/>
          <w:szCs w:val="28"/>
        </w:rPr>
        <w:t>排放</w:t>
      </w:r>
      <w:r>
        <w:rPr>
          <w:rFonts w:hint="eastAsia" w:eastAsia="仿宋_GB2312"/>
          <w:szCs w:val="28"/>
        </w:rPr>
        <w:t>5.29万吨</w:t>
      </w:r>
      <w:r>
        <w:rPr>
          <w:rFonts w:eastAsia="仿宋_GB2312"/>
          <w:szCs w:val="28"/>
        </w:rPr>
        <w:t>，占全市排放量的</w:t>
      </w:r>
      <w:r>
        <w:rPr>
          <w:rFonts w:hint="eastAsia" w:eastAsia="仿宋_GB2312"/>
          <w:szCs w:val="28"/>
        </w:rPr>
        <w:t>25.5%</w:t>
      </w:r>
      <w:r>
        <w:rPr>
          <w:rFonts w:eastAsia="仿宋_GB2312"/>
          <w:szCs w:val="28"/>
        </w:rPr>
        <w:t>。</w:t>
      </w:r>
    </w:p>
    <w:p>
      <w:pPr>
        <w:snapToGrid w:val="0"/>
        <w:spacing w:line="440" w:lineRule="exact"/>
        <w:ind w:firstLine="420" w:firstLineChars="200"/>
        <w:rPr>
          <w:rFonts w:eastAsia="仿宋_GB2312"/>
          <w:szCs w:val="28"/>
        </w:rPr>
      </w:pPr>
      <w:r>
        <w:rPr>
          <w:rFonts w:eastAsia="仿宋_GB2312"/>
          <w:szCs w:val="28"/>
        </w:rPr>
        <w:t>化学需氧量排放量</w:t>
      </w:r>
      <w:r>
        <w:rPr>
          <w:rFonts w:hint="eastAsia" w:eastAsia="仿宋_GB2312"/>
          <w:szCs w:val="28"/>
        </w:rPr>
        <w:t>排名</w:t>
      </w:r>
      <w:r>
        <w:rPr>
          <w:rFonts w:eastAsia="仿宋_GB2312"/>
          <w:szCs w:val="28"/>
        </w:rPr>
        <w:t>前5位的区</w:t>
      </w:r>
      <w:r>
        <w:rPr>
          <w:rFonts w:hint="eastAsia" w:eastAsia="仿宋_GB2312"/>
          <w:szCs w:val="28"/>
        </w:rPr>
        <w:t>（</w:t>
      </w:r>
      <w:r>
        <w:rPr>
          <w:rFonts w:eastAsia="仿宋_GB2312"/>
          <w:szCs w:val="28"/>
        </w:rPr>
        <w:t>县</w:t>
      </w:r>
      <w:r>
        <w:rPr>
          <w:rFonts w:hint="eastAsia" w:eastAsia="仿宋_GB2312"/>
          <w:szCs w:val="28"/>
        </w:rPr>
        <w:t>）</w:t>
      </w:r>
      <w:r>
        <w:rPr>
          <w:rFonts w:eastAsia="仿宋_GB2312"/>
          <w:szCs w:val="28"/>
        </w:rPr>
        <w:t>依次为</w:t>
      </w:r>
      <w:r>
        <w:rPr>
          <w:rFonts w:hint="eastAsia" w:eastAsia="仿宋_GB2312"/>
          <w:szCs w:val="28"/>
        </w:rPr>
        <w:t>合川</w:t>
      </w:r>
      <w:r>
        <w:rPr>
          <w:rFonts w:eastAsia="仿宋_GB2312"/>
          <w:szCs w:val="28"/>
        </w:rPr>
        <w:t>区、</w:t>
      </w:r>
      <w:r>
        <w:rPr>
          <w:rFonts w:hint="eastAsia" w:eastAsia="仿宋_GB2312"/>
          <w:szCs w:val="28"/>
        </w:rPr>
        <w:t>江津</w:t>
      </w:r>
      <w:r>
        <w:rPr>
          <w:rFonts w:eastAsia="仿宋_GB2312"/>
          <w:szCs w:val="28"/>
        </w:rPr>
        <w:t>区、万州区、</w:t>
      </w:r>
      <w:r>
        <w:rPr>
          <w:rFonts w:hint="eastAsia" w:eastAsia="仿宋_GB2312"/>
          <w:szCs w:val="28"/>
        </w:rPr>
        <w:t>巴南区、</w:t>
      </w:r>
      <w:r>
        <w:rPr>
          <w:rFonts w:eastAsia="仿宋_GB2312"/>
          <w:szCs w:val="28"/>
        </w:rPr>
        <w:t>永川区，共排放8.2</w:t>
      </w:r>
      <w:r>
        <w:rPr>
          <w:rFonts w:hint="eastAsia" w:eastAsia="仿宋_GB2312"/>
          <w:szCs w:val="28"/>
        </w:rPr>
        <w:t>4</w:t>
      </w:r>
      <w:r>
        <w:rPr>
          <w:rFonts w:eastAsia="仿宋_GB2312"/>
          <w:szCs w:val="28"/>
        </w:rPr>
        <w:t>万吨，占全市化学需氧量排放</w:t>
      </w:r>
      <w:r>
        <w:rPr>
          <w:rFonts w:hint="eastAsia" w:eastAsia="仿宋_GB2312"/>
          <w:szCs w:val="28"/>
        </w:rPr>
        <w:t>总</w:t>
      </w:r>
      <w:r>
        <w:rPr>
          <w:rFonts w:eastAsia="仿宋_GB2312"/>
          <w:szCs w:val="28"/>
        </w:rPr>
        <w:t>量的3</w:t>
      </w:r>
      <w:r>
        <w:rPr>
          <w:rFonts w:hint="eastAsia" w:eastAsia="仿宋_GB2312"/>
          <w:szCs w:val="28"/>
        </w:rPr>
        <w:t>3.3</w:t>
      </w:r>
      <w:r>
        <w:rPr>
          <w:rFonts w:eastAsia="仿宋_GB2312"/>
          <w:szCs w:val="28"/>
        </w:rPr>
        <w:t>%。</w:t>
      </w:r>
    </w:p>
    <w:p>
      <w:pPr>
        <w:snapToGrid w:val="0"/>
        <w:spacing w:line="440" w:lineRule="exact"/>
        <w:ind w:firstLine="420" w:firstLineChars="200"/>
        <w:rPr>
          <w:rFonts w:eastAsia="仿宋_GB2312"/>
          <w:szCs w:val="28"/>
        </w:rPr>
      </w:pPr>
      <w:r>
        <w:rPr>
          <w:rFonts w:eastAsia="仿宋_GB2312"/>
          <w:szCs w:val="28"/>
        </w:rPr>
        <w:t>氨氮排放量</w:t>
      </w:r>
      <w:r>
        <w:rPr>
          <w:rFonts w:hint="eastAsia" w:eastAsia="仿宋_GB2312"/>
          <w:szCs w:val="28"/>
        </w:rPr>
        <w:t>排名</w:t>
      </w:r>
      <w:r>
        <w:rPr>
          <w:rFonts w:eastAsia="仿宋_GB2312"/>
          <w:szCs w:val="28"/>
        </w:rPr>
        <w:t>前5位的区</w:t>
      </w:r>
      <w:r>
        <w:rPr>
          <w:rFonts w:hint="eastAsia" w:eastAsia="仿宋_GB2312"/>
          <w:szCs w:val="28"/>
        </w:rPr>
        <w:t>（</w:t>
      </w:r>
      <w:r>
        <w:rPr>
          <w:rFonts w:eastAsia="仿宋_GB2312"/>
          <w:szCs w:val="28"/>
        </w:rPr>
        <w:t>县</w:t>
      </w:r>
      <w:r>
        <w:rPr>
          <w:rFonts w:hint="eastAsia" w:eastAsia="仿宋_GB2312"/>
          <w:szCs w:val="28"/>
        </w:rPr>
        <w:t>）</w:t>
      </w:r>
      <w:r>
        <w:rPr>
          <w:rFonts w:eastAsia="仿宋_GB2312"/>
          <w:szCs w:val="28"/>
        </w:rPr>
        <w:t>依次为万州区、江津区、合川区、巴南区、永川区，共排放1.09万吨，占全市氨氮排放</w:t>
      </w:r>
      <w:r>
        <w:rPr>
          <w:rFonts w:hint="eastAsia" w:eastAsia="仿宋_GB2312"/>
          <w:szCs w:val="28"/>
        </w:rPr>
        <w:t>总</w:t>
      </w:r>
      <w:r>
        <w:rPr>
          <w:rFonts w:eastAsia="仿宋_GB2312"/>
          <w:szCs w:val="28"/>
        </w:rPr>
        <w:t>量的31.</w:t>
      </w:r>
      <w:r>
        <w:rPr>
          <w:rFonts w:hint="eastAsia" w:eastAsia="仿宋_GB2312"/>
          <w:szCs w:val="28"/>
        </w:rPr>
        <w:t>5</w:t>
      </w:r>
      <w:r>
        <w:rPr>
          <w:rFonts w:eastAsia="仿宋_GB2312"/>
          <w:szCs w:val="28"/>
        </w:rPr>
        <w:t>%。</w:t>
      </w:r>
    </w:p>
    <w:p>
      <w:pPr>
        <w:pStyle w:val="2"/>
      </w:pPr>
    </w:p>
    <w:p>
      <w:pPr>
        <w:snapToGrid w:val="0"/>
        <w:spacing w:before="190" w:beforeLines="50" w:line="440" w:lineRule="exact"/>
        <w:rPr>
          <w:rFonts w:hint="eastAsia"/>
          <w:sz w:val="24"/>
          <w:szCs w:val="24"/>
        </w:rPr>
        <w:sectPr>
          <w:footerReference r:id="rId4" w:type="default"/>
          <w:pgSz w:w="11906" w:h="16838"/>
          <w:pgMar w:top="1440" w:right="1800" w:bottom="1440" w:left="1800" w:header="851" w:footer="992" w:gutter="0"/>
          <w:pgNumType w:start="1"/>
          <w:cols w:space="425" w:num="1"/>
          <w:docGrid w:type="lines" w:linePitch="381" w:charSpace="0"/>
        </w:sectPr>
      </w:pPr>
    </w:p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p>
      <w:pPr>
        <w:pStyle w:val="4"/>
        <w:spacing w:before="240" w:after="0" w:line="360" w:lineRule="auto"/>
        <w:jc w:val="center"/>
      </w:pPr>
      <w:r>
        <w:drawing>
          <wp:inline distT="0" distB="0" distL="0" distR="0">
            <wp:extent cx="8372475" cy="5143500"/>
            <wp:effectExtent l="0" t="0" r="9525" b="0"/>
            <wp:docPr id="20" name="图表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>
      <w:pPr>
        <w:snapToGrid w:val="0"/>
        <w:spacing w:before="156" w:beforeLines="50" w:line="44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图2-4  2018年全市各区县废水及主要污染物排放量</w:t>
      </w:r>
    </w:p>
    <w:p>
      <w:pPr>
        <w:sectPr>
          <w:footerReference r:id="rId5" w:type="default"/>
          <w:pgSz w:w="16838" w:h="11906" w:orient="landscape"/>
          <w:pgMar w:top="1588" w:right="1418" w:bottom="1418" w:left="1474" w:header="851" w:footer="992" w:gutter="0"/>
          <w:cols w:space="425" w:num="1"/>
          <w:docGrid w:type="lines" w:linePitch="312" w:charSpace="0"/>
        </w:sectPr>
      </w:pPr>
    </w:p>
    <w:p>
      <w:pPr>
        <w:pStyle w:val="4"/>
        <w:spacing w:before="240" w:after="0" w:line="360" w:lineRule="auto"/>
      </w:pPr>
      <w:bookmarkStart w:id="45" w:name="_Toc531963083"/>
      <w:bookmarkStart w:id="46" w:name="_Toc531962675"/>
      <w:r>
        <w:t>2.3 各行业工业废水及主要污染物排放情况</w:t>
      </w:r>
      <w:bookmarkEnd w:id="45"/>
      <w:bookmarkEnd w:id="46"/>
    </w:p>
    <w:p>
      <w:pPr>
        <w:snapToGrid w:val="0"/>
        <w:spacing w:line="440" w:lineRule="exact"/>
        <w:rPr>
          <w:rFonts w:eastAsia="仿宋_GB2312"/>
          <w:b/>
          <w:szCs w:val="28"/>
        </w:rPr>
      </w:pPr>
      <w:r>
        <w:rPr>
          <w:rFonts w:eastAsia="仿宋_GB2312"/>
          <w:b/>
          <w:szCs w:val="28"/>
        </w:rPr>
        <w:t>2.3.1工业废水排放</w:t>
      </w:r>
    </w:p>
    <w:p>
      <w:pPr>
        <w:snapToGrid w:val="0"/>
        <w:spacing w:line="440" w:lineRule="exact"/>
        <w:ind w:firstLine="420" w:firstLineChars="200"/>
        <w:rPr>
          <w:rFonts w:eastAsia="仿宋_GB2312"/>
          <w:szCs w:val="28"/>
        </w:rPr>
      </w:pPr>
      <w:r>
        <w:rPr>
          <w:rFonts w:eastAsia="仿宋_GB2312"/>
          <w:szCs w:val="28"/>
        </w:rPr>
        <w:t>2018年重点调查的2</w:t>
      </w:r>
      <w:r>
        <w:rPr>
          <w:rFonts w:hint="eastAsia" w:eastAsia="仿宋_GB2312"/>
          <w:szCs w:val="28"/>
        </w:rPr>
        <w:t>592</w:t>
      </w:r>
      <w:r>
        <w:rPr>
          <w:rFonts w:eastAsia="仿宋_GB2312"/>
          <w:szCs w:val="28"/>
        </w:rPr>
        <w:t>家工业企业，覆盖了40个工业行业门类。重点</w:t>
      </w:r>
      <w:r>
        <w:rPr>
          <w:rFonts w:hint="eastAsia" w:eastAsia="仿宋_GB2312"/>
          <w:szCs w:val="28"/>
        </w:rPr>
        <w:t>调查工业</w:t>
      </w:r>
      <w:r>
        <w:rPr>
          <w:rFonts w:eastAsia="仿宋_GB2312"/>
          <w:szCs w:val="28"/>
        </w:rPr>
        <w:t>企业</w:t>
      </w:r>
      <w:r>
        <w:rPr>
          <w:rFonts w:hint="eastAsia" w:eastAsia="仿宋_GB2312"/>
          <w:szCs w:val="28"/>
        </w:rPr>
        <w:t>的</w:t>
      </w:r>
      <w:r>
        <w:rPr>
          <w:rFonts w:eastAsia="仿宋_GB2312"/>
          <w:szCs w:val="28"/>
        </w:rPr>
        <w:t>废水排放量</w:t>
      </w:r>
      <w:r>
        <w:rPr>
          <w:rFonts w:hint="eastAsia" w:eastAsia="仿宋_GB2312"/>
          <w:szCs w:val="28"/>
        </w:rPr>
        <w:t>为</w:t>
      </w:r>
      <w:r>
        <w:rPr>
          <w:rFonts w:eastAsia="仿宋_GB2312"/>
          <w:szCs w:val="28"/>
        </w:rPr>
        <w:t>1.</w:t>
      </w:r>
      <w:r>
        <w:rPr>
          <w:rFonts w:hint="eastAsia" w:eastAsia="仿宋_GB2312"/>
          <w:szCs w:val="28"/>
        </w:rPr>
        <w:t>88</w:t>
      </w:r>
      <w:r>
        <w:rPr>
          <w:rFonts w:eastAsia="仿宋_GB2312"/>
          <w:szCs w:val="28"/>
        </w:rPr>
        <w:t>亿吨，占工业废水排放量的90.</w:t>
      </w:r>
      <w:r>
        <w:rPr>
          <w:rFonts w:hint="eastAsia" w:eastAsia="仿宋_GB2312"/>
          <w:szCs w:val="28"/>
        </w:rPr>
        <w:t>3</w:t>
      </w:r>
      <w:r>
        <w:rPr>
          <w:rFonts w:eastAsia="仿宋_GB2312"/>
          <w:szCs w:val="28"/>
        </w:rPr>
        <w:t>%。废水排放量</w:t>
      </w:r>
      <w:r>
        <w:rPr>
          <w:rFonts w:hint="eastAsia" w:eastAsia="仿宋_GB2312"/>
          <w:szCs w:val="28"/>
        </w:rPr>
        <w:t>排名</w:t>
      </w:r>
      <w:r>
        <w:rPr>
          <w:rFonts w:eastAsia="仿宋_GB2312"/>
          <w:szCs w:val="28"/>
        </w:rPr>
        <w:t>前5位的行业依次是：</w:t>
      </w:r>
      <w:r>
        <w:rPr>
          <w:rFonts w:hint="eastAsia" w:eastAsia="仿宋_GB2312"/>
          <w:szCs w:val="28"/>
        </w:rPr>
        <w:t>煤炭开采和洗选业，</w:t>
      </w:r>
      <w:r>
        <w:rPr>
          <w:rFonts w:eastAsia="仿宋_GB2312"/>
          <w:szCs w:val="28"/>
        </w:rPr>
        <w:t>造纸</w:t>
      </w:r>
      <w:r>
        <w:rPr>
          <w:rFonts w:hint="eastAsia" w:eastAsia="仿宋_GB2312"/>
          <w:szCs w:val="28"/>
        </w:rPr>
        <w:t>及</w:t>
      </w:r>
      <w:r>
        <w:rPr>
          <w:rFonts w:eastAsia="仿宋_GB2312"/>
          <w:szCs w:val="28"/>
        </w:rPr>
        <w:t>纸制品业，化学原料</w:t>
      </w:r>
      <w:r>
        <w:rPr>
          <w:rFonts w:hint="eastAsia" w:eastAsia="仿宋_GB2312"/>
          <w:szCs w:val="28"/>
        </w:rPr>
        <w:t>及</w:t>
      </w:r>
      <w:r>
        <w:rPr>
          <w:rFonts w:eastAsia="仿宋_GB2312"/>
          <w:szCs w:val="28"/>
        </w:rPr>
        <w:t>化学制品制造业，</w:t>
      </w:r>
      <w:r>
        <w:rPr>
          <w:rFonts w:hint="eastAsia" w:eastAsia="仿宋_GB2312"/>
          <w:szCs w:val="28"/>
        </w:rPr>
        <w:t>计算机、通信和其他电子设备制造业，</w:t>
      </w:r>
      <w:r>
        <w:rPr>
          <w:rFonts w:eastAsia="仿宋_GB2312"/>
          <w:szCs w:val="28"/>
        </w:rPr>
        <w:t>化学纤维制造业。这5个行业共排放废水1.</w:t>
      </w:r>
      <w:r>
        <w:rPr>
          <w:rFonts w:hint="eastAsia" w:eastAsia="仿宋_GB2312"/>
          <w:szCs w:val="28"/>
        </w:rPr>
        <w:t>33</w:t>
      </w:r>
      <w:r>
        <w:rPr>
          <w:rFonts w:eastAsia="仿宋_GB2312"/>
          <w:szCs w:val="28"/>
        </w:rPr>
        <w:t>亿吨，占重点调查</w:t>
      </w:r>
      <w:r>
        <w:rPr>
          <w:rFonts w:hint="eastAsia" w:ascii="宋体" w:hAnsi="宋体" w:eastAsia="仿宋_GB2312"/>
          <w:sz w:val="24"/>
        </w:rPr>
        <w:t>工业</w:t>
      </w:r>
      <w:r>
        <w:rPr>
          <w:rFonts w:eastAsia="仿宋_GB2312"/>
          <w:szCs w:val="28"/>
        </w:rPr>
        <w:t>企业废水排放量的</w:t>
      </w:r>
      <w:r>
        <w:rPr>
          <w:rFonts w:hint="eastAsia" w:eastAsia="仿宋_GB2312"/>
          <w:szCs w:val="28"/>
        </w:rPr>
        <w:t>70.8</w:t>
      </w:r>
      <w:r>
        <w:rPr>
          <w:rFonts w:eastAsia="仿宋_GB2312"/>
          <w:szCs w:val="28"/>
        </w:rPr>
        <w:t>%。</w:t>
      </w:r>
    </w:p>
    <w:p>
      <w:pPr>
        <w:snapToGrid w:val="0"/>
        <w:spacing w:line="440" w:lineRule="exact"/>
        <w:ind w:firstLine="420" w:firstLineChars="200"/>
        <w:rPr>
          <w:rFonts w:eastAsia="仿宋_GB2312"/>
          <w:szCs w:val="28"/>
        </w:rPr>
      </w:pPr>
      <w:r>
        <w:rPr>
          <w:rFonts w:hint="eastAsia" w:eastAsia="仿宋_GB2312"/>
          <w:szCs w:val="28"/>
        </w:rPr>
        <w:t>废水排放量最大的行业是煤炭开采和洗选业，排放废水4406.01万吨，占重点调查工业企业废水排放量的23.5%；其次是造纸和纸制品行业，排放废水3513.87万吨，占重点调查工业企业废水排放量的18.7%</w:t>
      </w:r>
      <w:r>
        <w:rPr>
          <w:rFonts w:eastAsia="仿宋_GB2312"/>
          <w:szCs w:val="28"/>
        </w:rPr>
        <w:t>。</w:t>
      </w:r>
    </w:p>
    <w:p>
      <w:pPr>
        <w:snapToGrid w:val="0"/>
        <w:spacing w:line="440" w:lineRule="exact"/>
        <w:rPr>
          <w:rFonts w:eastAsia="仿宋_GB2312"/>
          <w:b/>
          <w:szCs w:val="28"/>
        </w:rPr>
      </w:pPr>
      <w:r>
        <w:rPr>
          <w:rFonts w:eastAsia="仿宋_GB2312"/>
          <w:b/>
          <w:szCs w:val="28"/>
        </w:rPr>
        <w:t>2.3.2工业化学需氧量排放</w:t>
      </w:r>
    </w:p>
    <w:p>
      <w:pPr>
        <w:snapToGrid w:val="0"/>
        <w:spacing w:line="440" w:lineRule="exact"/>
        <w:ind w:firstLine="420" w:firstLineChars="200"/>
        <w:rPr>
          <w:rFonts w:eastAsia="仿宋_GB2312"/>
          <w:szCs w:val="28"/>
        </w:rPr>
      </w:pPr>
      <w:r>
        <w:rPr>
          <w:rFonts w:eastAsia="仿宋_GB2312"/>
          <w:szCs w:val="28"/>
        </w:rPr>
        <w:t>重点调查</w:t>
      </w:r>
      <w:r>
        <w:rPr>
          <w:rFonts w:hint="eastAsia" w:eastAsia="仿宋_GB2312"/>
          <w:szCs w:val="28"/>
        </w:rPr>
        <w:t>工业</w:t>
      </w:r>
      <w:r>
        <w:rPr>
          <w:rFonts w:eastAsia="仿宋_GB2312"/>
          <w:szCs w:val="28"/>
        </w:rPr>
        <w:t>企业共排放化学需氧量1.</w:t>
      </w:r>
      <w:r>
        <w:rPr>
          <w:rFonts w:hint="eastAsia" w:eastAsia="仿宋_GB2312"/>
          <w:szCs w:val="28"/>
        </w:rPr>
        <w:t>15</w:t>
      </w:r>
      <w:r>
        <w:rPr>
          <w:rFonts w:eastAsia="仿宋_GB2312"/>
          <w:szCs w:val="28"/>
        </w:rPr>
        <w:t>万吨，占工业源化学需氧量排放的</w:t>
      </w:r>
      <w:r>
        <w:rPr>
          <w:rFonts w:hint="eastAsia" w:eastAsia="仿宋_GB2312"/>
          <w:szCs w:val="28"/>
        </w:rPr>
        <w:t>80.1</w:t>
      </w:r>
      <w:r>
        <w:rPr>
          <w:rFonts w:eastAsia="仿宋_GB2312"/>
          <w:szCs w:val="28"/>
        </w:rPr>
        <w:t>%。化学需氧量排放量</w:t>
      </w:r>
      <w:r>
        <w:rPr>
          <w:rFonts w:hint="eastAsia" w:eastAsia="仿宋_GB2312"/>
          <w:szCs w:val="28"/>
        </w:rPr>
        <w:t>排名</w:t>
      </w:r>
      <w:r>
        <w:rPr>
          <w:rFonts w:eastAsia="仿宋_GB2312"/>
          <w:szCs w:val="28"/>
        </w:rPr>
        <w:t>前5位的行业依次是：造纸和纸制品业，农副食品加工业，</w:t>
      </w:r>
      <w:r>
        <w:rPr>
          <w:rFonts w:hint="eastAsia" w:eastAsia="仿宋_GB2312"/>
          <w:szCs w:val="28"/>
        </w:rPr>
        <w:t>化学原料和化学制品制造业，</w:t>
      </w:r>
      <w:r>
        <w:rPr>
          <w:rFonts w:eastAsia="仿宋_GB2312"/>
          <w:szCs w:val="28"/>
        </w:rPr>
        <w:t>煤炭开采和洗选业</w:t>
      </w:r>
      <w:r>
        <w:rPr>
          <w:rFonts w:hint="eastAsia" w:eastAsia="仿宋_GB2312"/>
          <w:szCs w:val="28"/>
        </w:rPr>
        <w:t>，酒、饮料和精制茶制品业</w:t>
      </w:r>
      <w:r>
        <w:rPr>
          <w:rFonts w:eastAsia="仿宋_GB2312"/>
          <w:szCs w:val="28"/>
        </w:rPr>
        <w:t>。这5个行业共排放化学需氧量</w:t>
      </w:r>
      <w:r>
        <w:rPr>
          <w:rFonts w:hint="eastAsia" w:eastAsia="仿宋_GB2312"/>
          <w:szCs w:val="28"/>
        </w:rPr>
        <w:t>6850.0</w:t>
      </w:r>
      <w:r>
        <w:rPr>
          <w:rFonts w:eastAsia="仿宋_GB2312"/>
          <w:szCs w:val="28"/>
        </w:rPr>
        <w:t>吨，占重点调查</w:t>
      </w:r>
      <w:r>
        <w:rPr>
          <w:rFonts w:hint="eastAsia" w:eastAsia="仿宋_GB2312"/>
          <w:szCs w:val="28"/>
        </w:rPr>
        <w:t>工业</w:t>
      </w:r>
      <w:r>
        <w:rPr>
          <w:rFonts w:eastAsia="仿宋_GB2312"/>
          <w:szCs w:val="28"/>
        </w:rPr>
        <w:t>企业</w:t>
      </w:r>
      <w:r>
        <w:rPr>
          <w:rFonts w:hint="eastAsia" w:eastAsia="仿宋_GB2312"/>
          <w:szCs w:val="28"/>
        </w:rPr>
        <w:t>化学需氧量</w:t>
      </w:r>
      <w:r>
        <w:rPr>
          <w:rFonts w:eastAsia="仿宋_GB2312"/>
          <w:szCs w:val="28"/>
        </w:rPr>
        <w:t>排放量的5</w:t>
      </w:r>
      <w:r>
        <w:rPr>
          <w:rFonts w:hint="eastAsia" w:eastAsia="仿宋_GB2312"/>
          <w:szCs w:val="28"/>
        </w:rPr>
        <w:t>9.5</w:t>
      </w:r>
      <w:r>
        <w:rPr>
          <w:rFonts w:eastAsia="仿宋_GB2312"/>
          <w:szCs w:val="28"/>
        </w:rPr>
        <w:t>%。</w:t>
      </w:r>
    </w:p>
    <w:p>
      <w:pPr>
        <w:snapToGrid w:val="0"/>
        <w:spacing w:line="440" w:lineRule="exact"/>
        <w:rPr>
          <w:rFonts w:eastAsia="仿宋_GB2312"/>
          <w:b/>
          <w:szCs w:val="28"/>
        </w:rPr>
      </w:pPr>
      <w:r>
        <w:rPr>
          <w:rFonts w:eastAsia="仿宋_GB2312"/>
          <w:b/>
          <w:szCs w:val="28"/>
        </w:rPr>
        <w:t>2.3.3工业氨氮排放</w:t>
      </w:r>
    </w:p>
    <w:p>
      <w:pPr>
        <w:snapToGrid w:val="0"/>
        <w:spacing w:line="440" w:lineRule="exact"/>
        <w:ind w:firstLine="420" w:firstLineChars="200"/>
        <w:rPr>
          <w:rFonts w:eastAsia="仿宋_GB2312"/>
          <w:szCs w:val="28"/>
        </w:rPr>
      </w:pPr>
      <w:r>
        <w:rPr>
          <w:rFonts w:eastAsia="仿宋_GB2312"/>
          <w:szCs w:val="28"/>
        </w:rPr>
        <w:t>重点调查</w:t>
      </w:r>
      <w:r>
        <w:rPr>
          <w:rFonts w:hint="eastAsia" w:eastAsia="仿宋_GB2312"/>
          <w:szCs w:val="28"/>
        </w:rPr>
        <w:t>工业</w:t>
      </w:r>
      <w:r>
        <w:rPr>
          <w:rFonts w:eastAsia="仿宋_GB2312"/>
          <w:szCs w:val="28"/>
        </w:rPr>
        <w:t>企业共排放氨氮</w:t>
      </w:r>
      <w:r>
        <w:rPr>
          <w:rFonts w:hint="eastAsia" w:eastAsia="仿宋_GB2312"/>
          <w:szCs w:val="28"/>
        </w:rPr>
        <w:t>874.02</w:t>
      </w:r>
      <w:r>
        <w:rPr>
          <w:rFonts w:eastAsia="仿宋_GB2312"/>
          <w:szCs w:val="28"/>
        </w:rPr>
        <w:t>吨，占工业源氨氮排放量的8</w:t>
      </w:r>
      <w:r>
        <w:rPr>
          <w:rFonts w:hint="eastAsia" w:eastAsia="仿宋_GB2312"/>
          <w:szCs w:val="28"/>
        </w:rPr>
        <w:t>3.7</w:t>
      </w:r>
      <w:r>
        <w:rPr>
          <w:rFonts w:eastAsia="仿宋_GB2312"/>
          <w:szCs w:val="28"/>
        </w:rPr>
        <w:t>%。氨氮排放量</w:t>
      </w:r>
      <w:r>
        <w:rPr>
          <w:rFonts w:hint="eastAsia" w:eastAsia="仿宋_GB2312"/>
          <w:szCs w:val="28"/>
        </w:rPr>
        <w:t>排名</w:t>
      </w:r>
      <w:r>
        <w:rPr>
          <w:rFonts w:eastAsia="仿宋_GB2312"/>
          <w:szCs w:val="28"/>
        </w:rPr>
        <w:t>前5位的行业依次是：造纸和纸制品业，化学原料和化学制品制造业，农副食品加工业，</w:t>
      </w:r>
      <w:r>
        <w:rPr>
          <w:rFonts w:hint="eastAsia" w:eastAsia="仿宋_GB2312"/>
          <w:szCs w:val="28"/>
        </w:rPr>
        <w:t>医药</w:t>
      </w:r>
      <w:r>
        <w:rPr>
          <w:rFonts w:eastAsia="仿宋_GB2312"/>
          <w:szCs w:val="28"/>
        </w:rPr>
        <w:t>制造业，</w:t>
      </w:r>
      <w:r>
        <w:rPr>
          <w:rFonts w:hint="eastAsia" w:eastAsia="仿宋_GB2312"/>
          <w:szCs w:val="28"/>
        </w:rPr>
        <w:t>汽车</w:t>
      </w:r>
      <w:r>
        <w:rPr>
          <w:rFonts w:eastAsia="仿宋_GB2312"/>
          <w:szCs w:val="28"/>
        </w:rPr>
        <w:t>制造业。这5个行业共排放氨氮5</w:t>
      </w:r>
      <w:r>
        <w:rPr>
          <w:rFonts w:hint="eastAsia" w:eastAsia="仿宋_GB2312"/>
          <w:szCs w:val="28"/>
        </w:rPr>
        <w:t>10.76</w:t>
      </w:r>
      <w:r>
        <w:rPr>
          <w:rFonts w:eastAsia="仿宋_GB2312"/>
          <w:szCs w:val="28"/>
        </w:rPr>
        <w:t>吨，占重点调查</w:t>
      </w:r>
      <w:r>
        <w:rPr>
          <w:rFonts w:hint="eastAsia" w:eastAsia="仿宋_GB2312"/>
          <w:szCs w:val="28"/>
        </w:rPr>
        <w:t>工业</w:t>
      </w:r>
      <w:r>
        <w:rPr>
          <w:rFonts w:eastAsia="仿宋_GB2312"/>
          <w:szCs w:val="28"/>
        </w:rPr>
        <w:t>企业氨氮排放量的58.</w:t>
      </w:r>
      <w:r>
        <w:rPr>
          <w:rFonts w:hint="eastAsia" w:eastAsia="仿宋_GB2312"/>
          <w:szCs w:val="28"/>
        </w:rPr>
        <w:t>4</w:t>
      </w:r>
      <w:r>
        <w:rPr>
          <w:rFonts w:eastAsia="仿宋_GB2312"/>
          <w:szCs w:val="28"/>
        </w:rPr>
        <w:t>%。</w:t>
      </w:r>
    </w:p>
    <w:p>
      <w:pPr>
        <w:snapToGrid w:val="0"/>
        <w:spacing w:line="440" w:lineRule="exact"/>
        <w:ind w:firstLine="420" w:firstLineChars="200"/>
      </w:pPr>
      <w:r>
        <w:rPr>
          <w:rFonts w:eastAsia="仿宋_GB2312"/>
          <w:szCs w:val="28"/>
        </w:rPr>
        <w:t>2018年工业废水及主要污染物排放</w:t>
      </w:r>
      <w:r>
        <w:rPr>
          <w:rFonts w:hint="eastAsia" w:eastAsia="仿宋_GB2312"/>
          <w:szCs w:val="28"/>
        </w:rPr>
        <w:t>量</w:t>
      </w:r>
      <w:r>
        <w:rPr>
          <w:rFonts w:eastAsia="仿宋_GB2312"/>
          <w:szCs w:val="28"/>
        </w:rPr>
        <w:t>行业分布</w:t>
      </w:r>
      <w:r>
        <w:rPr>
          <w:rFonts w:hint="eastAsia" w:eastAsia="仿宋_GB2312"/>
          <w:szCs w:val="28"/>
        </w:rPr>
        <w:t>见</w:t>
      </w:r>
      <w:r>
        <w:rPr>
          <w:rFonts w:eastAsia="仿宋_GB2312"/>
          <w:szCs w:val="28"/>
        </w:rPr>
        <w:t>图2-5</w:t>
      </w:r>
      <w:r>
        <w:rPr>
          <w:rFonts w:hint="eastAsia" w:eastAsia="仿宋_GB2312"/>
          <w:szCs w:val="28"/>
        </w:rPr>
        <w:t>。</w:t>
      </w:r>
    </w:p>
    <w:p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>
      <w:pPr>
        <w:snapToGrid w:val="0"/>
        <w:spacing w:before="156" w:beforeLines="50" w:line="440" w:lineRule="exact"/>
        <w:jc w:val="center"/>
        <w:rPr>
          <w:sz w:val="24"/>
          <w:szCs w:val="24"/>
        </w:rPr>
      </w:pPr>
      <w:r>
        <w:rPr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27940</wp:posOffset>
            </wp:positionV>
            <wp:extent cx="5591175" cy="4143375"/>
            <wp:effectExtent l="0" t="0" r="9525" b="9525"/>
            <wp:wrapSquare wrapText="bothSides"/>
            <wp:docPr id="10" name="图表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  <w:r>
        <w:rPr>
          <w:sz w:val="24"/>
          <w:szCs w:val="24"/>
        </w:rPr>
        <w:t>图2-5  2018年工业废水及主要污染物排放</w:t>
      </w:r>
      <w:r>
        <w:rPr>
          <w:rFonts w:hint="eastAsia"/>
          <w:sz w:val="24"/>
          <w:szCs w:val="24"/>
        </w:rPr>
        <w:t>量</w:t>
      </w:r>
      <w:r>
        <w:rPr>
          <w:sz w:val="24"/>
          <w:szCs w:val="24"/>
        </w:rPr>
        <w:t>行业分布</w:t>
      </w:r>
    </w:p>
    <w:p>
      <w:pPr>
        <w:pStyle w:val="4"/>
        <w:spacing w:before="312" w:beforeLines="100" w:after="156" w:afterLines="50" w:line="480" w:lineRule="auto"/>
      </w:pPr>
      <w:bookmarkStart w:id="47" w:name="_Toc531962676"/>
      <w:bookmarkStart w:id="48" w:name="_Toc531963084"/>
      <w:r>
        <w:t>3. 废气污染源排放</w:t>
      </w:r>
      <w:bookmarkEnd w:id="47"/>
      <w:bookmarkEnd w:id="48"/>
    </w:p>
    <w:p>
      <w:pPr>
        <w:pStyle w:val="4"/>
        <w:spacing w:before="120" w:after="120" w:line="360" w:lineRule="auto"/>
      </w:pPr>
      <w:bookmarkStart w:id="49" w:name="_Toc531962677"/>
      <w:bookmarkStart w:id="50" w:name="_Toc531963085"/>
      <w:r>
        <w:t>3.1 废气中主要污染物排放情况</w:t>
      </w:r>
      <w:bookmarkEnd w:id="49"/>
      <w:bookmarkEnd w:id="50"/>
    </w:p>
    <w:p>
      <w:pPr>
        <w:snapToGrid w:val="0"/>
        <w:spacing w:line="440" w:lineRule="exact"/>
        <w:rPr>
          <w:rFonts w:eastAsia="仿宋_GB2312"/>
          <w:b/>
          <w:szCs w:val="28"/>
        </w:rPr>
      </w:pPr>
      <w:r>
        <w:rPr>
          <w:rFonts w:eastAsia="仿宋_GB2312"/>
          <w:b/>
          <w:szCs w:val="28"/>
        </w:rPr>
        <w:t>3.1.1二氧化硫排放</w:t>
      </w:r>
    </w:p>
    <w:p>
      <w:pPr>
        <w:snapToGrid w:val="0"/>
        <w:spacing w:line="440" w:lineRule="exact"/>
        <w:ind w:firstLine="420" w:firstLineChars="200"/>
        <w:rPr>
          <w:rFonts w:eastAsia="仿宋_GB2312"/>
          <w:szCs w:val="28"/>
        </w:rPr>
      </w:pPr>
      <w:r>
        <w:rPr>
          <w:rFonts w:eastAsia="仿宋_GB2312"/>
          <w:szCs w:val="28"/>
        </w:rPr>
        <w:t>2018年，全市二氧化硫排放量</w:t>
      </w:r>
      <w:r>
        <w:rPr>
          <w:rFonts w:hint="eastAsia" w:eastAsia="仿宋_GB2312"/>
          <w:szCs w:val="28"/>
        </w:rPr>
        <w:t>为</w:t>
      </w:r>
      <w:r>
        <w:rPr>
          <w:rFonts w:eastAsia="仿宋_GB2312"/>
          <w:szCs w:val="28"/>
        </w:rPr>
        <w:t>2</w:t>
      </w:r>
      <w:r>
        <w:rPr>
          <w:rFonts w:hint="eastAsia" w:eastAsia="仿宋_GB2312"/>
          <w:szCs w:val="28"/>
        </w:rPr>
        <w:t>3.72</w:t>
      </w:r>
      <w:r>
        <w:rPr>
          <w:rFonts w:eastAsia="仿宋_GB2312"/>
          <w:szCs w:val="28"/>
        </w:rPr>
        <w:t>万吨。其中工业源二氧化硫排放量</w:t>
      </w:r>
      <w:r>
        <w:rPr>
          <w:rFonts w:hint="eastAsia" w:eastAsia="仿宋_GB2312"/>
          <w:szCs w:val="28"/>
        </w:rPr>
        <w:t>为</w:t>
      </w:r>
      <w:r>
        <w:rPr>
          <w:rFonts w:eastAsia="仿宋_GB2312"/>
          <w:szCs w:val="28"/>
        </w:rPr>
        <w:t>13.</w:t>
      </w:r>
      <w:r>
        <w:rPr>
          <w:rFonts w:hint="eastAsia" w:eastAsia="仿宋_GB2312"/>
          <w:szCs w:val="28"/>
        </w:rPr>
        <w:t>20</w:t>
      </w:r>
      <w:r>
        <w:rPr>
          <w:rFonts w:eastAsia="仿宋_GB2312"/>
          <w:szCs w:val="28"/>
        </w:rPr>
        <w:t>万吨，占全市二氧化硫排放总量的55.</w:t>
      </w:r>
      <w:r>
        <w:rPr>
          <w:rFonts w:hint="eastAsia" w:eastAsia="仿宋_GB2312"/>
          <w:szCs w:val="28"/>
        </w:rPr>
        <w:t>6</w:t>
      </w:r>
      <w:r>
        <w:rPr>
          <w:rFonts w:eastAsia="仿宋_GB2312"/>
          <w:szCs w:val="28"/>
        </w:rPr>
        <w:t>%；城镇生活源二氧化硫排放量</w:t>
      </w:r>
      <w:r>
        <w:rPr>
          <w:rFonts w:hint="eastAsia" w:eastAsia="仿宋_GB2312"/>
          <w:szCs w:val="28"/>
        </w:rPr>
        <w:t>为</w:t>
      </w:r>
      <w:r>
        <w:rPr>
          <w:rFonts w:eastAsia="仿宋_GB2312"/>
          <w:szCs w:val="28"/>
        </w:rPr>
        <w:t>1</w:t>
      </w:r>
      <w:r>
        <w:rPr>
          <w:rFonts w:hint="eastAsia" w:eastAsia="仿宋_GB2312"/>
          <w:szCs w:val="28"/>
        </w:rPr>
        <w:t>0.52</w:t>
      </w:r>
      <w:r>
        <w:rPr>
          <w:rFonts w:eastAsia="仿宋_GB2312"/>
          <w:szCs w:val="28"/>
        </w:rPr>
        <w:t>万吨，占全市二氧化硫排放总量的44.</w:t>
      </w:r>
      <w:r>
        <w:rPr>
          <w:rFonts w:hint="eastAsia" w:eastAsia="仿宋_GB2312"/>
          <w:szCs w:val="28"/>
        </w:rPr>
        <w:t>3</w:t>
      </w:r>
      <w:r>
        <w:rPr>
          <w:rFonts w:eastAsia="仿宋_GB2312"/>
          <w:szCs w:val="28"/>
        </w:rPr>
        <w:t>%；集中式污染治理设施二氧化硫排放量</w:t>
      </w:r>
      <w:r>
        <w:rPr>
          <w:rFonts w:hint="eastAsia" w:eastAsia="仿宋_GB2312"/>
          <w:szCs w:val="28"/>
        </w:rPr>
        <w:t>35.59</w:t>
      </w:r>
      <w:r>
        <w:rPr>
          <w:rFonts w:eastAsia="仿宋_GB2312"/>
          <w:szCs w:val="28"/>
        </w:rPr>
        <w:t>吨。</w:t>
      </w:r>
    </w:p>
    <w:p>
      <w:pPr>
        <w:snapToGrid w:val="0"/>
        <w:spacing w:line="440" w:lineRule="exact"/>
        <w:ind w:firstLine="420" w:firstLineChars="200"/>
        <w:rPr>
          <w:rFonts w:eastAsia="仿宋_GB2312"/>
          <w:szCs w:val="28"/>
        </w:rPr>
      </w:pPr>
      <w:r>
        <w:rPr>
          <w:rFonts w:eastAsia="仿宋_GB2312"/>
          <w:szCs w:val="28"/>
        </w:rPr>
        <w:t>2018年全市各类源二氧化硫排放量分布情况见图3-1。</w:t>
      </w:r>
    </w:p>
    <w:p>
      <w:pPr>
        <w:pStyle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drawing>
          <wp:inline distT="0" distB="0" distL="0" distR="0">
            <wp:extent cx="5191125" cy="2790825"/>
            <wp:effectExtent l="4445" t="4445" r="5080" b="5080"/>
            <wp:docPr id="11" name="图表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>
      <w:pPr>
        <w:snapToGrid w:val="0"/>
        <w:spacing w:before="156" w:beforeLines="50" w:line="44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图3-1  2018年全市各类源二氧化硫排放量分布情况</w:t>
      </w:r>
    </w:p>
    <w:p>
      <w:pPr>
        <w:snapToGrid w:val="0"/>
        <w:spacing w:line="440" w:lineRule="exact"/>
        <w:rPr>
          <w:rFonts w:eastAsia="仿宋_GB2312"/>
          <w:b/>
          <w:szCs w:val="28"/>
        </w:rPr>
      </w:pPr>
      <w:r>
        <w:rPr>
          <w:rFonts w:eastAsia="仿宋_GB2312"/>
          <w:b/>
          <w:szCs w:val="28"/>
        </w:rPr>
        <w:t>3.1.2氮氧化物排放</w:t>
      </w:r>
    </w:p>
    <w:p>
      <w:pPr>
        <w:snapToGrid w:val="0"/>
        <w:spacing w:line="440" w:lineRule="exact"/>
        <w:ind w:firstLine="420" w:firstLineChars="200"/>
        <w:rPr>
          <w:rFonts w:eastAsia="仿宋_GB2312"/>
          <w:szCs w:val="28"/>
        </w:rPr>
      </w:pPr>
      <w:r>
        <w:rPr>
          <w:rFonts w:eastAsia="仿宋_GB2312"/>
          <w:szCs w:val="28"/>
        </w:rPr>
        <w:t>2018年，全市氮氧化物排放量</w:t>
      </w:r>
      <w:r>
        <w:rPr>
          <w:rFonts w:hint="eastAsia" w:eastAsia="仿宋_GB2312"/>
          <w:szCs w:val="28"/>
        </w:rPr>
        <w:t>为</w:t>
      </w:r>
      <w:r>
        <w:rPr>
          <w:rFonts w:eastAsia="仿宋_GB2312"/>
          <w:szCs w:val="28"/>
        </w:rPr>
        <w:t>20.</w:t>
      </w:r>
      <w:r>
        <w:rPr>
          <w:rFonts w:hint="eastAsia" w:eastAsia="仿宋_GB2312"/>
          <w:szCs w:val="28"/>
        </w:rPr>
        <w:t>71</w:t>
      </w:r>
      <w:r>
        <w:rPr>
          <w:rFonts w:eastAsia="仿宋_GB2312"/>
          <w:szCs w:val="28"/>
        </w:rPr>
        <w:t>万吨。其中工业源氮氧化物排放量</w:t>
      </w:r>
      <w:r>
        <w:rPr>
          <w:rFonts w:hint="eastAsia" w:eastAsia="仿宋_GB2312"/>
          <w:szCs w:val="28"/>
        </w:rPr>
        <w:t>为9.29</w:t>
      </w:r>
      <w:r>
        <w:rPr>
          <w:rFonts w:eastAsia="仿宋_GB2312"/>
          <w:szCs w:val="28"/>
        </w:rPr>
        <w:t>万吨，占全市氮氧化物排放总量的</w:t>
      </w:r>
      <w:r>
        <w:rPr>
          <w:rFonts w:hint="eastAsia" w:eastAsia="仿宋_GB2312"/>
          <w:szCs w:val="28"/>
        </w:rPr>
        <w:t>44.8</w:t>
      </w:r>
      <w:r>
        <w:rPr>
          <w:rFonts w:eastAsia="仿宋_GB2312"/>
          <w:szCs w:val="28"/>
        </w:rPr>
        <w:t>%；城镇生活源氮氧化物排放量</w:t>
      </w:r>
      <w:r>
        <w:rPr>
          <w:rFonts w:hint="eastAsia" w:eastAsia="仿宋_GB2312"/>
          <w:szCs w:val="28"/>
        </w:rPr>
        <w:t>为</w:t>
      </w:r>
      <w:r>
        <w:rPr>
          <w:rFonts w:eastAsia="仿宋_GB2312"/>
          <w:szCs w:val="28"/>
        </w:rPr>
        <w:t>0.8</w:t>
      </w:r>
      <w:r>
        <w:rPr>
          <w:rFonts w:hint="eastAsia" w:eastAsia="仿宋_GB2312"/>
          <w:szCs w:val="28"/>
        </w:rPr>
        <w:t>0</w:t>
      </w:r>
      <w:r>
        <w:rPr>
          <w:rFonts w:eastAsia="仿宋_GB2312"/>
          <w:szCs w:val="28"/>
        </w:rPr>
        <w:t>万吨，占全市氮氧化物排放总量的</w:t>
      </w:r>
      <w:r>
        <w:rPr>
          <w:rFonts w:hint="eastAsia" w:eastAsia="仿宋_GB2312"/>
          <w:szCs w:val="28"/>
        </w:rPr>
        <w:t>3.9</w:t>
      </w:r>
      <w:r>
        <w:rPr>
          <w:rFonts w:eastAsia="仿宋_GB2312"/>
          <w:szCs w:val="28"/>
        </w:rPr>
        <w:t>%；机动车污染源氮氧化物排放量</w:t>
      </w:r>
      <w:r>
        <w:rPr>
          <w:rFonts w:hint="eastAsia" w:eastAsia="仿宋_GB2312"/>
          <w:szCs w:val="28"/>
        </w:rPr>
        <w:t>为</w:t>
      </w:r>
      <w:r>
        <w:rPr>
          <w:rFonts w:eastAsia="仿宋_GB2312"/>
          <w:szCs w:val="28"/>
        </w:rPr>
        <w:t>10.</w:t>
      </w:r>
      <w:r>
        <w:rPr>
          <w:rFonts w:hint="eastAsia" w:eastAsia="仿宋_GB2312"/>
          <w:szCs w:val="28"/>
        </w:rPr>
        <w:t>62</w:t>
      </w:r>
      <w:r>
        <w:rPr>
          <w:rFonts w:eastAsia="仿宋_GB2312"/>
          <w:szCs w:val="28"/>
        </w:rPr>
        <w:t>万吨，占全市氮氧化物</w:t>
      </w:r>
      <w:r>
        <w:rPr>
          <w:rFonts w:hint="eastAsia" w:eastAsia="仿宋_GB2312"/>
          <w:szCs w:val="28"/>
        </w:rPr>
        <w:t>排放</w:t>
      </w:r>
      <w:r>
        <w:rPr>
          <w:rFonts w:eastAsia="仿宋_GB2312"/>
          <w:szCs w:val="28"/>
        </w:rPr>
        <w:t>总量的5</w:t>
      </w:r>
      <w:r>
        <w:rPr>
          <w:rFonts w:hint="eastAsia" w:eastAsia="仿宋_GB2312"/>
          <w:szCs w:val="28"/>
        </w:rPr>
        <w:t>1.3</w:t>
      </w:r>
      <w:r>
        <w:rPr>
          <w:rFonts w:eastAsia="仿宋_GB2312"/>
          <w:szCs w:val="28"/>
        </w:rPr>
        <w:t>%；集中式污染治理设施氮氧化物排放量</w:t>
      </w:r>
      <w:r>
        <w:rPr>
          <w:rFonts w:hint="eastAsia" w:eastAsia="仿宋_GB2312"/>
          <w:szCs w:val="28"/>
        </w:rPr>
        <w:t>37.66</w:t>
      </w:r>
      <w:r>
        <w:rPr>
          <w:rFonts w:eastAsia="仿宋_GB2312"/>
          <w:szCs w:val="28"/>
        </w:rPr>
        <w:t>吨。2018年全市各类源氮氧化物排放量分布情况见图3-2。</w:t>
      </w:r>
    </w:p>
    <w:p>
      <w:pPr>
        <w:pStyle w:val="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drawing>
          <wp:inline distT="0" distB="0" distL="0" distR="0">
            <wp:extent cx="5076825" cy="2648585"/>
            <wp:effectExtent l="4445" t="4445" r="5080" b="13970"/>
            <wp:docPr id="12" name="图表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>
      <w:pPr>
        <w:jc w:val="center"/>
      </w:pPr>
      <w:r>
        <w:rPr>
          <w:sz w:val="24"/>
          <w:szCs w:val="24"/>
        </w:rPr>
        <w:t>图3-2  2018年全市各类源氮氧化物排放量分布情况</w:t>
      </w:r>
    </w:p>
    <w:p>
      <w:pPr>
        <w:snapToGrid w:val="0"/>
        <w:spacing w:line="440" w:lineRule="exact"/>
        <w:rPr>
          <w:rFonts w:eastAsia="仿宋_GB2312"/>
          <w:b/>
          <w:szCs w:val="28"/>
        </w:rPr>
      </w:pPr>
      <w:r>
        <w:rPr>
          <w:rFonts w:eastAsia="仿宋_GB2312"/>
          <w:b/>
          <w:szCs w:val="28"/>
        </w:rPr>
        <w:t>3.1.3烟（粉）尘排放</w:t>
      </w:r>
    </w:p>
    <w:p>
      <w:pPr>
        <w:snapToGrid w:val="0"/>
        <w:spacing w:line="440" w:lineRule="exact"/>
        <w:ind w:firstLine="420" w:firstLineChars="200"/>
        <w:rPr>
          <w:rFonts w:eastAsia="仿宋_GB2312"/>
          <w:szCs w:val="28"/>
        </w:rPr>
      </w:pPr>
      <w:r>
        <w:rPr>
          <w:rFonts w:eastAsia="仿宋_GB2312"/>
          <w:szCs w:val="28"/>
        </w:rPr>
        <w:t>2018年，全市烟（粉）尘排放量</w:t>
      </w:r>
      <w:r>
        <w:rPr>
          <w:rFonts w:hint="eastAsia" w:eastAsia="仿宋_GB2312"/>
          <w:szCs w:val="28"/>
        </w:rPr>
        <w:t>为9.69</w:t>
      </w:r>
      <w:r>
        <w:rPr>
          <w:rFonts w:eastAsia="仿宋_GB2312"/>
          <w:szCs w:val="28"/>
        </w:rPr>
        <w:t>万吨。其中工业源烟（粉）尘排放量</w:t>
      </w:r>
      <w:r>
        <w:rPr>
          <w:rFonts w:hint="eastAsia" w:eastAsia="仿宋_GB2312"/>
          <w:szCs w:val="28"/>
        </w:rPr>
        <w:t>为8.41</w:t>
      </w:r>
      <w:r>
        <w:rPr>
          <w:rFonts w:eastAsia="仿宋_GB2312"/>
          <w:szCs w:val="28"/>
        </w:rPr>
        <w:t>万吨，占全市烟（粉）尘排放总量的8</w:t>
      </w:r>
      <w:r>
        <w:rPr>
          <w:rFonts w:hint="eastAsia" w:eastAsia="仿宋_GB2312"/>
          <w:szCs w:val="28"/>
        </w:rPr>
        <w:t>6.8</w:t>
      </w:r>
      <w:r>
        <w:rPr>
          <w:rFonts w:eastAsia="仿宋_GB2312"/>
          <w:szCs w:val="28"/>
        </w:rPr>
        <w:t>%；城镇生活源烟（粉）尘排放量</w:t>
      </w:r>
      <w:r>
        <w:rPr>
          <w:rFonts w:hint="eastAsia" w:eastAsia="仿宋_GB2312"/>
          <w:szCs w:val="28"/>
        </w:rPr>
        <w:t>为</w:t>
      </w:r>
      <w:r>
        <w:rPr>
          <w:rFonts w:eastAsia="仿宋_GB2312"/>
          <w:szCs w:val="28"/>
        </w:rPr>
        <w:t>4</w:t>
      </w:r>
      <w:r>
        <w:rPr>
          <w:rFonts w:hint="eastAsia" w:eastAsia="仿宋_GB2312"/>
          <w:szCs w:val="28"/>
        </w:rPr>
        <w:t>337.4</w:t>
      </w:r>
      <w:r>
        <w:rPr>
          <w:rFonts w:eastAsia="仿宋_GB2312"/>
          <w:szCs w:val="28"/>
        </w:rPr>
        <w:t>吨，占全市烟（粉）尘排放总量的</w:t>
      </w:r>
      <w:r>
        <w:rPr>
          <w:rFonts w:hint="eastAsia" w:eastAsia="仿宋_GB2312"/>
          <w:szCs w:val="28"/>
        </w:rPr>
        <w:t>4.5</w:t>
      </w:r>
      <w:r>
        <w:rPr>
          <w:rFonts w:eastAsia="仿宋_GB2312"/>
          <w:szCs w:val="28"/>
        </w:rPr>
        <w:t>%；机动车污染源烟（粉）尘排放量</w:t>
      </w:r>
      <w:r>
        <w:rPr>
          <w:rFonts w:hint="eastAsia" w:eastAsia="仿宋_GB2312"/>
          <w:szCs w:val="28"/>
        </w:rPr>
        <w:t>为8442</w:t>
      </w:r>
      <w:r>
        <w:rPr>
          <w:rFonts w:eastAsia="仿宋_GB2312"/>
          <w:szCs w:val="28"/>
        </w:rPr>
        <w:t>吨，占全市烟（粉）尘排放总量的8</w:t>
      </w:r>
      <w:r>
        <w:rPr>
          <w:rFonts w:hint="eastAsia" w:eastAsia="仿宋_GB2312"/>
          <w:szCs w:val="28"/>
        </w:rPr>
        <w:t>.7</w:t>
      </w:r>
      <w:r>
        <w:rPr>
          <w:rFonts w:eastAsia="仿宋_GB2312"/>
          <w:szCs w:val="28"/>
        </w:rPr>
        <w:t>%；集中式污染治理设施烟（粉）尘排放量</w:t>
      </w:r>
      <w:r>
        <w:rPr>
          <w:rFonts w:hint="eastAsia" w:eastAsia="仿宋_GB2312"/>
          <w:szCs w:val="28"/>
        </w:rPr>
        <w:t>9.73</w:t>
      </w:r>
      <w:r>
        <w:rPr>
          <w:rFonts w:eastAsia="仿宋_GB2312"/>
          <w:szCs w:val="28"/>
        </w:rPr>
        <w:t>吨。2018年全市各类源烟（粉）尘排放量分布情况见图3-3。</w:t>
      </w:r>
    </w:p>
    <w:p>
      <w:pPr>
        <w:pStyle w:val="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drawing>
          <wp:inline distT="0" distB="0" distL="0" distR="0">
            <wp:extent cx="5131435" cy="2734310"/>
            <wp:effectExtent l="4445" t="4445" r="7620" b="23495"/>
            <wp:docPr id="13" name="图表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>
      <w:pPr>
        <w:jc w:val="center"/>
      </w:pPr>
      <w:r>
        <w:rPr>
          <w:sz w:val="24"/>
          <w:szCs w:val="24"/>
        </w:rPr>
        <w:t>图3-3  2018年全市各类源烟（粉）尘排放量分布情况</w:t>
      </w:r>
    </w:p>
    <w:p>
      <w:pPr>
        <w:pStyle w:val="4"/>
        <w:spacing w:before="120" w:after="120" w:line="360" w:lineRule="auto"/>
      </w:pPr>
      <w:bookmarkStart w:id="51" w:name="_Toc531963086"/>
      <w:bookmarkStart w:id="52" w:name="_Toc531962678"/>
      <w:r>
        <w:t>3.2 各地区废气中主要污染物排放情况</w:t>
      </w:r>
      <w:bookmarkEnd w:id="51"/>
      <w:bookmarkEnd w:id="52"/>
    </w:p>
    <w:p>
      <w:pPr>
        <w:tabs>
          <w:tab w:val="left" w:pos="4695"/>
        </w:tabs>
        <w:snapToGrid w:val="0"/>
        <w:spacing w:line="440" w:lineRule="exact"/>
        <w:ind w:firstLine="420" w:firstLineChars="200"/>
        <w:rPr>
          <w:rFonts w:eastAsia="仿宋_GB2312"/>
          <w:szCs w:val="28"/>
        </w:rPr>
      </w:pPr>
      <w:r>
        <w:rPr>
          <w:rFonts w:eastAsia="仿宋_GB2312"/>
          <w:szCs w:val="28"/>
        </w:rPr>
        <w:t>2018年全市各区县废气主要污染物排放量见图3-4。二氧化硫排放量</w:t>
      </w:r>
      <w:r>
        <w:rPr>
          <w:rFonts w:hint="eastAsia" w:eastAsia="仿宋_GB2312"/>
          <w:szCs w:val="28"/>
        </w:rPr>
        <w:t>排名</w:t>
      </w:r>
      <w:r>
        <w:rPr>
          <w:rFonts w:eastAsia="仿宋_GB2312"/>
          <w:szCs w:val="28"/>
        </w:rPr>
        <w:t>前5位的区</w:t>
      </w:r>
      <w:r>
        <w:rPr>
          <w:rFonts w:hint="eastAsia" w:eastAsia="仿宋_GB2312"/>
          <w:szCs w:val="28"/>
        </w:rPr>
        <w:t>（</w:t>
      </w:r>
      <w:r>
        <w:rPr>
          <w:rFonts w:eastAsia="仿宋_GB2312"/>
          <w:szCs w:val="28"/>
        </w:rPr>
        <w:t>县</w:t>
      </w:r>
      <w:r>
        <w:rPr>
          <w:rFonts w:hint="eastAsia" w:eastAsia="仿宋_GB2312"/>
          <w:szCs w:val="28"/>
        </w:rPr>
        <w:t>）</w:t>
      </w:r>
      <w:r>
        <w:rPr>
          <w:rFonts w:eastAsia="仿宋_GB2312"/>
          <w:szCs w:val="28"/>
        </w:rPr>
        <w:t>依次是永川区、合川区、长寿区、江津区、</w:t>
      </w:r>
      <w:r>
        <w:rPr>
          <w:rFonts w:hint="eastAsia" w:eastAsia="仿宋_GB2312"/>
          <w:szCs w:val="28"/>
        </w:rPr>
        <w:t>涪陵</w:t>
      </w:r>
      <w:r>
        <w:rPr>
          <w:rFonts w:eastAsia="仿宋_GB2312"/>
          <w:szCs w:val="28"/>
        </w:rPr>
        <w:t>区，共排放二氧化硫</w:t>
      </w:r>
      <w:r>
        <w:rPr>
          <w:rFonts w:hint="eastAsia" w:eastAsia="仿宋_GB2312"/>
          <w:szCs w:val="28"/>
        </w:rPr>
        <w:t>9.58</w:t>
      </w:r>
      <w:r>
        <w:rPr>
          <w:rFonts w:eastAsia="仿宋_GB2312"/>
          <w:szCs w:val="28"/>
        </w:rPr>
        <w:t>万吨，占全市二氧化硫排放</w:t>
      </w:r>
      <w:r>
        <w:rPr>
          <w:rFonts w:hint="eastAsia" w:eastAsia="仿宋_GB2312"/>
          <w:szCs w:val="28"/>
        </w:rPr>
        <w:t>总</w:t>
      </w:r>
      <w:r>
        <w:rPr>
          <w:rFonts w:eastAsia="仿宋_GB2312"/>
          <w:szCs w:val="28"/>
        </w:rPr>
        <w:t>量的40.</w:t>
      </w:r>
      <w:r>
        <w:rPr>
          <w:rFonts w:hint="eastAsia" w:eastAsia="仿宋_GB2312"/>
          <w:szCs w:val="28"/>
        </w:rPr>
        <w:t>4</w:t>
      </w:r>
      <w:r>
        <w:rPr>
          <w:rFonts w:eastAsia="仿宋_GB2312"/>
          <w:szCs w:val="28"/>
        </w:rPr>
        <w:t>%。</w:t>
      </w:r>
    </w:p>
    <w:p>
      <w:pPr>
        <w:tabs>
          <w:tab w:val="left" w:pos="4695"/>
        </w:tabs>
        <w:snapToGrid w:val="0"/>
        <w:spacing w:line="440" w:lineRule="exact"/>
        <w:ind w:firstLine="420" w:firstLineChars="200"/>
        <w:rPr>
          <w:rFonts w:eastAsia="仿宋_GB2312"/>
          <w:szCs w:val="28"/>
        </w:rPr>
      </w:pPr>
      <w:r>
        <w:rPr>
          <w:rFonts w:eastAsia="仿宋_GB2312"/>
          <w:szCs w:val="28"/>
        </w:rPr>
        <w:t>氮氧化物排放量</w:t>
      </w:r>
      <w:r>
        <w:rPr>
          <w:rFonts w:hint="eastAsia" w:eastAsia="仿宋_GB2312"/>
          <w:szCs w:val="28"/>
        </w:rPr>
        <w:t>排名</w:t>
      </w:r>
      <w:r>
        <w:rPr>
          <w:rFonts w:eastAsia="仿宋_GB2312"/>
          <w:szCs w:val="28"/>
        </w:rPr>
        <w:t>前5位的区</w:t>
      </w:r>
      <w:r>
        <w:rPr>
          <w:rFonts w:hint="eastAsia" w:eastAsia="仿宋_GB2312"/>
          <w:szCs w:val="28"/>
        </w:rPr>
        <w:t>（</w:t>
      </w:r>
      <w:r>
        <w:rPr>
          <w:rFonts w:eastAsia="仿宋_GB2312"/>
          <w:szCs w:val="28"/>
        </w:rPr>
        <w:t>县</w:t>
      </w:r>
      <w:r>
        <w:rPr>
          <w:rFonts w:hint="eastAsia" w:eastAsia="仿宋_GB2312"/>
          <w:szCs w:val="28"/>
        </w:rPr>
        <w:t>）</w:t>
      </w:r>
      <w:r>
        <w:rPr>
          <w:rFonts w:eastAsia="仿宋_GB2312"/>
          <w:szCs w:val="28"/>
        </w:rPr>
        <w:t>依次是长寿区、合川区、江津区、綦江区、涪陵区，共排放氮氧化物6.</w:t>
      </w:r>
      <w:r>
        <w:rPr>
          <w:rFonts w:hint="eastAsia" w:eastAsia="仿宋_GB2312"/>
          <w:szCs w:val="28"/>
        </w:rPr>
        <w:t>88</w:t>
      </w:r>
      <w:r>
        <w:rPr>
          <w:rFonts w:eastAsia="仿宋_GB2312"/>
          <w:szCs w:val="28"/>
        </w:rPr>
        <w:t>万吨，占全市氮氧化物排放</w:t>
      </w:r>
      <w:r>
        <w:rPr>
          <w:rFonts w:hint="eastAsia" w:eastAsia="仿宋_GB2312"/>
          <w:szCs w:val="28"/>
        </w:rPr>
        <w:t>总</w:t>
      </w:r>
      <w:r>
        <w:rPr>
          <w:rFonts w:eastAsia="仿宋_GB2312"/>
          <w:szCs w:val="28"/>
        </w:rPr>
        <w:t>量的3</w:t>
      </w:r>
      <w:r>
        <w:rPr>
          <w:rFonts w:hint="eastAsia" w:eastAsia="仿宋_GB2312"/>
          <w:szCs w:val="28"/>
        </w:rPr>
        <w:t>3.2</w:t>
      </w:r>
      <w:r>
        <w:rPr>
          <w:rFonts w:eastAsia="仿宋_GB2312"/>
          <w:szCs w:val="28"/>
        </w:rPr>
        <w:t>%。</w:t>
      </w:r>
    </w:p>
    <w:p>
      <w:pPr>
        <w:tabs>
          <w:tab w:val="left" w:pos="4695"/>
        </w:tabs>
        <w:snapToGrid w:val="0"/>
        <w:spacing w:line="440" w:lineRule="exact"/>
        <w:ind w:firstLine="420" w:firstLineChars="200"/>
        <w:rPr>
          <w:rFonts w:eastAsia="仿宋_GB2312"/>
          <w:szCs w:val="28"/>
        </w:rPr>
      </w:pPr>
      <w:r>
        <w:rPr>
          <w:rFonts w:eastAsia="仿宋_GB2312"/>
          <w:szCs w:val="28"/>
        </w:rPr>
        <w:t>全市烟（粉）尘排放量</w:t>
      </w:r>
      <w:r>
        <w:rPr>
          <w:rFonts w:hint="eastAsia" w:eastAsia="仿宋_GB2312"/>
          <w:szCs w:val="28"/>
        </w:rPr>
        <w:t>排名</w:t>
      </w:r>
      <w:r>
        <w:rPr>
          <w:rFonts w:eastAsia="仿宋_GB2312"/>
          <w:szCs w:val="28"/>
        </w:rPr>
        <w:t>前5位的区</w:t>
      </w:r>
      <w:r>
        <w:rPr>
          <w:rFonts w:hint="eastAsia" w:eastAsia="仿宋_GB2312"/>
          <w:szCs w:val="28"/>
        </w:rPr>
        <w:t>（</w:t>
      </w:r>
      <w:r>
        <w:rPr>
          <w:rFonts w:eastAsia="仿宋_GB2312"/>
          <w:szCs w:val="28"/>
        </w:rPr>
        <w:t>县</w:t>
      </w:r>
      <w:r>
        <w:rPr>
          <w:rFonts w:hint="eastAsia" w:eastAsia="仿宋_GB2312"/>
          <w:szCs w:val="28"/>
        </w:rPr>
        <w:t>）</w:t>
      </w:r>
      <w:r>
        <w:rPr>
          <w:rFonts w:eastAsia="仿宋_GB2312"/>
          <w:szCs w:val="28"/>
        </w:rPr>
        <w:t>依次是长寿区、</w:t>
      </w:r>
      <w:r>
        <w:rPr>
          <w:rFonts w:hint="eastAsia" w:eastAsia="仿宋_GB2312"/>
          <w:szCs w:val="28"/>
        </w:rPr>
        <w:t>丰都县、</w:t>
      </w:r>
      <w:r>
        <w:rPr>
          <w:rFonts w:eastAsia="仿宋_GB2312"/>
          <w:szCs w:val="28"/>
        </w:rPr>
        <w:t>合川区、</w:t>
      </w:r>
      <w:r>
        <w:rPr>
          <w:rFonts w:hint="eastAsia" w:eastAsia="仿宋_GB2312"/>
          <w:szCs w:val="28"/>
        </w:rPr>
        <w:t>永川</w:t>
      </w:r>
      <w:r>
        <w:rPr>
          <w:rFonts w:eastAsia="仿宋_GB2312"/>
          <w:szCs w:val="28"/>
        </w:rPr>
        <w:t>区</w:t>
      </w:r>
      <w:r>
        <w:rPr>
          <w:rFonts w:hint="eastAsia" w:eastAsia="仿宋_GB2312"/>
          <w:szCs w:val="28"/>
        </w:rPr>
        <w:t>和</w:t>
      </w:r>
      <w:r>
        <w:rPr>
          <w:rFonts w:eastAsia="仿宋_GB2312"/>
          <w:szCs w:val="28"/>
        </w:rPr>
        <w:t>涪陵区，共排放烟（粉）尘</w:t>
      </w:r>
      <w:r>
        <w:rPr>
          <w:rFonts w:hint="eastAsia" w:eastAsia="仿宋_GB2312"/>
          <w:szCs w:val="28"/>
        </w:rPr>
        <w:t>4.34</w:t>
      </w:r>
      <w:r>
        <w:rPr>
          <w:rFonts w:eastAsia="仿宋_GB2312"/>
          <w:szCs w:val="28"/>
        </w:rPr>
        <w:t>万吨，占全市烟（粉）尘排放</w:t>
      </w:r>
      <w:r>
        <w:rPr>
          <w:rFonts w:hint="eastAsia" w:eastAsia="仿宋_GB2312"/>
          <w:szCs w:val="28"/>
        </w:rPr>
        <w:t>总</w:t>
      </w:r>
      <w:r>
        <w:rPr>
          <w:rFonts w:eastAsia="仿宋_GB2312"/>
          <w:szCs w:val="28"/>
        </w:rPr>
        <w:t>量的</w:t>
      </w:r>
      <w:r>
        <w:rPr>
          <w:rFonts w:hint="eastAsia" w:eastAsia="仿宋_GB2312"/>
          <w:szCs w:val="28"/>
        </w:rPr>
        <w:t>44.8</w:t>
      </w:r>
      <w:r>
        <w:rPr>
          <w:rFonts w:eastAsia="仿宋_GB2312"/>
          <w:szCs w:val="28"/>
        </w:rPr>
        <w:t>%。</w:t>
      </w:r>
    </w:p>
    <w:p>
      <w:pPr>
        <w:snapToGrid w:val="0"/>
        <w:spacing w:before="156" w:beforeLines="50" w:line="440" w:lineRule="exact"/>
        <w:jc w:val="center"/>
        <w:rPr>
          <w:rFonts w:eastAsia="仿宋_GB2312"/>
          <w:szCs w:val="28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sz w:val="24"/>
          <w:szCs w:val="24"/>
        </w:rPr>
      </w:pPr>
      <w:r>
        <w:rPr>
          <w:sz w:val="24"/>
          <w:szCs w:val="24"/>
        </w:rPr>
        <w:drawing>
          <wp:inline distT="0" distB="0" distL="0" distR="0">
            <wp:extent cx="8515350" cy="4867275"/>
            <wp:effectExtent l="0" t="0" r="0" b="9525"/>
            <wp:docPr id="22" name="图表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>
      <w:pPr>
        <w:jc w:val="center"/>
      </w:pPr>
      <w:r>
        <w:rPr>
          <w:sz w:val="24"/>
          <w:szCs w:val="24"/>
        </w:rPr>
        <w:t>图3-4   2018年</w:t>
      </w:r>
      <w:r>
        <w:rPr>
          <w:rFonts w:hint="eastAsia"/>
          <w:sz w:val="24"/>
          <w:szCs w:val="24"/>
        </w:rPr>
        <w:t>重庆</w:t>
      </w:r>
      <w:r>
        <w:rPr>
          <w:sz w:val="24"/>
          <w:szCs w:val="24"/>
        </w:rPr>
        <w:t>市各区县废气主要污染物排放量</w:t>
      </w:r>
    </w:p>
    <w:p>
      <w:pPr>
        <w:widowControl/>
        <w:jc w:val="left"/>
        <w:rPr>
          <w:sz w:val="24"/>
          <w:szCs w:val="24"/>
        </w:rPr>
        <w:sectPr>
          <w:pgSz w:w="16838" w:h="11906" w:orient="landscape"/>
          <w:pgMar w:top="1701" w:right="1418" w:bottom="1588" w:left="1418" w:header="851" w:footer="992" w:gutter="0"/>
          <w:cols w:space="425" w:num="1"/>
          <w:docGrid w:type="linesAndChars" w:linePitch="312" w:charSpace="0"/>
        </w:sectPr>
      </w:pPr>
    </w:p>
    <w:p>
      <w:pPr>
        <w:pStyle w:val="4"/>
        <w:spacing w:before="120" w:after="120" w:line="360" w:lineRule="auto"/>
      </w:pPr>
      <w:bookmarkStart w:id="53" w:name="_Toc531962679"/>
      <w:bookmarkStart w:id="54" w:name="_Toc531963087"/>
      <w:r>
        <w:t>3.3 各行业工业废气中主要污染物排放情况</w:t>
      </w:r>
      <w:bookmarkEnd w:id="53"/>
      <w:bookmarkEnd w:id="54"/>
    </w:p>
    <w:p>
      <w:pPr>
        <w:snapToGrid w:val="0"/>
        <w:spacing w:line="440" w:lineRule="exact"/>
        <w:rPr>
          <w:rFonts w:eastAsia="仿宋_GB2312"/>
          <w:b/>
          <w:szCs w:val="28"/>
        </w:rPr>
      </w:pPr>
      <w:r>
        <w:rPr>
          <w:rFonts w:eastAsia="仿宋_GB2312"/>
          <w:b/>
          <w:szCs w:val="28"/>
        </w:rPr>
        <w:t>3.3.1工业二氧化硫排放</w:t>
      </w:r>
    </w:p>
    <w:p>
      <w:pPr>
        <w:snapToGrid w:val="0"/>
        <w:spacing w:line="440" w:lineRule="exact"/>
        <w:ind w:firstLine="420" w:firstLineChars="200"/>
        <w:rPr>
          <w:rFonts w:eastAsia="仿宋_GB2312"/>
          <w:szCs w:val="28"/>
        </w:rPr>
      </w:pPr>
      <w:r>
        <w:rPr>
          <w:rFonts w:eastAsia="仿宋_GB2312"/>
          <w:szCs w:val="28"/>
        </w:rPr>
        <w:t>2018年</w:t>
      </w:r>
      <w:r>
        <w:rPr>
          <w:rFonts w:hint="eastAsia" w:eastAsia="仿宋_GB2312"/>
          <w:szCs w:val="28"/>
        </w:rPr>
        <w:t>重点</w:t>
      </w:r>
      <w:r>
        <w:rPr>
          <w:rFonts w:eastAsia="仿宋_GB2312"/>
          <w:szCs w:val="28"/>
        </w:rPr>
        <w:t>调查的40个工业行业中，二氧化硫排放主要集中在非金属矿物制品业和电力、热力生产和供应业。这2个行业共排放二氧化硫</w:t>
      </w:r>
      <w:r>
        <w:rPr>
          <w:rFonts w:hint="eastAsia" w:eastAsia="仿宋_GB2312"/>
          <w:szCs w:val="28"/>
        </w:rPr>
        <w:t>5.33</w:t>
      </w:r>
      <w:r>
        <w:rPr>
          <w:rFonts w:eastAsia="仿宋_GB2312"/>
          <w:szCs w:val="28"/>
        </w:rPr>
        <w:t>万吨，占重点调查</w:t>
      </w:r>
      <w:r>
        <w:rPr>
          <w:rFonts w:hint="eastAsia" w:eastAsia="仿宋_GB2312"/>
          <w:szCs w:val="28"/>
        </w:rPr>
        <w:t>工业</w:t>
      </w:r>
      <w:r>
        <w:rPr>
          <w:rFonts w:eastAsia="仿宋_GB2312"/>
          <w:szCs w:val="28"/>
        </w:rPr>
        <w:t>企业二氧化硫排放量的6</w:t>
      </w:r>
      <w:r>
        <w:rPr>
          <w:rFonts w:hint="eastAsia" w:eastAsia="仿宋_GB2312"/>
          <w:szCs w:val="28"/>
        </w:rPr>
        <w:t>2.5</w:t>
      </w:r>
      <w:r>
        <w:rPr>
          <w:rFonts w:eastAsia="仿宋_GB2312"/>
          <w:szCs w:val="28"/>
        </w:rPr>
        <w:t>%。二氧化硫排放量居其后的行业依次是黑色金属冶炼及压延加工业、有色金属冶炼及压延加工业、化学原料和化学制品业、造纸及纸制品业、化学纤维制造业、橡胶和塑料制品业。</w:t>
      </w:r>
    </w:p>
    <w:p>
      <w:pPr>
        <w:snapToGrid w:val="0"/>
        <w:spacing w:line="440" w:lineRule="exact"/>
        <w:ind w:firstLine="420" w:firstLineChars="200"/>
        <w:rPr>
          <w:rFonts w:eastAsia="仿宋_GB2312"/>
          <w:szCs w:val="28"/>
        </w:rPr>
      </w:pPr>
      <w:r>
        <w:rPr>
          <w:rFonts w:eastAsia="仿宋_GB2312"/>
          <w:szCs w:val="28"/>
        </w:rPr>
        <w:t>2018年非金属矿物制品业重点调查</w:t>
      </w:r>
      <w:r>
        <w:rPr>
          <w:rFonts w:hint="eastAsia" w:eastAsia="仿宋_GB2312"/>
          <w:szCs w:val="28"/>
        </w:rPr>
        <w:t>工业</w:t>
      </w:r>
      <w:r>
        <w:rPr>
          <w:rFonts w:eastAsia="仿宋_GB2312"/>
          <w:szCs w:val="28"/>
        </w:rPr>
        <w:t>企业</w:t>
      </w:r>
      <w:r>
        <w:rPr>
          <w:rFonts w:hint="eastAsia" w:eastAsia="仿宋_GB2312"/>
          <w:szCs w:val="28"/>
        </w:rPr>
        <w:t>为664</w:t>
      </w:r>
      <w:r>
        <w:rPr>
          <w:rFonts w:eastAsia="仿宋_GB2312"/>
          <w:szCs w:val="28"/>
        </w:rPr>
        <w:t>家，占重点调查</w:t>
      </w:r>
      <w:r>
        <w:rPr>
          <w:rFonts w:hint="eastAsia" w:eastAsia="仿宋_GB2312"/>
          <w:szCs w:val="28"/>
        </w:rPr>
        <w:t>工业</w:t>
      </w:r>
      <w:r>
        <w:rPr>
          <w:rFonts w:eastAsia="仿宋_GB2312"/>
          <w:szCs w:val="28"/>
        </w:rPr>
        <w:t>企业数的2</w:t>
      </w:r>
      <w:r>
        <w:rPr>
          <w:rFonts w:hint="eastAsia" w:eastAsia="仿宋_GB2312"/>
          <w:szCs w:val="28"/>
        </w:rPr>
        <w:t>5.6</w:t>
      </w:r>
      <w:r>
        <w:rPr>
          <w:rFonts w:eastAsia="仿宋_GB2312"/>
          <w:szCs w:val="28"/>
        </w:rPr>
        <w:t>%；全年共排放二氧化硫</w:t>
      </w:r>
      <w:r>
        <w:rPr>
          <w:rFonts w:hint="eastAsia" w:eastAsia="仿宋_GB2312"/>
          <w:szCs w:val="28"/>
        </w:rPr>
        <w:t>3</w:t>
      </w:r>
      <w:r>
        <w:rPr>
          <w:rFonts w:eastAsia="仿宋_GB2312"/>
          <w:szCs w:val="28"/>
        </w:rPr>
        <w:t>.06万吨，占重点调查</w:t>
      </w:r>
      <w:r>
        <w:rPr>
          <w:rFonts w:hint="eastAsia" w:eastAsia="仿宋_GB2312"/>
          <w:szCs w:val="28"/>
        </w:rPr>
        <w:t>工业</w:t>
      </w:r>
      <w:r>
        <w:rPr>
          <w:rFonts w:eastAsia="仿宋_GB2312"/>
          <w:szCs w:val="28"/>
        </w:rPr>
        <w:t>企业二氧化硫排放量的3</w:t>
      </w:r>
      <w:r>
        <w:rPr>
          <w:rFonts w:hint="eastAsia" w:eastAsia="仿宋_GB2312"/>
          <w:szCs w:val="28"/>
        </w:rPr>
        <w:t>5</w:t>
      </w:r>
      <w:r>
        <w:rPr>
          <w:rFonts w:eastAsia="仿宋_GB2312"/>
          <w:szCs w:val="28"/>
        </w:rPr>
        <w:t>.8%。非金属矿物制品业主要涉及水泥、玻璃、粘土砖瓦、陶瓷等建材生产行业。</w:t>
      </w:r>
    </w:p>
    <w:p>
      <w:pPr>
        <w:snapToGrid w:val="0"/>
        <w:spacing w:line="440" w:lineRule="exact"/>
        <w:ind w:firstLine="420" w:firstLineChars="200"/>
        <w:rPr>
          <w:rFonts w:eastAsia="仿宋_GB2312"/>
          <w:szCs w:val="28"/>
        </w:rPr>
      </w:pPr>
      <w:r>
        <w:rPr>
          <w:rFonts w:eastAsia="仿宋_GB2312"/>
          <w:szCs w:val="28"/>
        </w:rPr>
        <w:t>2018年电力、热力生产和供应业</w:t>
      </w:r>
      <w:r>
        <w:rPr>
          <w:rFonts w:hint="eastAsia" w:eastAsia="仿宋_GB2312"/>
          <w:szCs w:val="28"/>
        </w:rPr>
        <w:t>重点</w:t>
      </w:r>
      <w:r>
        <w:rPr>
          <w:rFonts w:eastAsia="仿宋_GB2312"/>
          <w:szCs w:val="28"/>
        </w:rPr>
        <w:t>调查</w:t>
      </w:r>
      <w:r>
        <w:rPr>
          <w:rFonts w:hint="eastAsia" w:eastAsia="仿宋_GB2312"/>
          <w:szCs w:val="28"/>
        </w:rPr>
        <w:t>工业</w:t>
      </w:r>
      <w:r>
        <w:rPr>
          <w:rFonts w:eastAsia="仿宋_GB2312"/>
          <w:szCs w:val="28"/>
        </w:rPr>
        <w:t>企业共3</w:t>
      </w:r>
      <w:r>
        <w:rPr>
          <w:rFonts w:hint="eastAsia" w:eastAsia="仿宋_GB2312"/>
          <w:szCs w:val="28"/>
        </w:rPr>
        <w:t>0</w:t>
      </w:r>
      <w:r>
        <w:rPr>
          <w:rFonts w:eastAsia="仿宋_GB2312"/>
          <w:szCs w:val="28"/>
        </w:rPr>
        <w:t>家，占重点调查</w:t>
      </w:r>
      <w:r>
        <w:rPr>
          <w:rFonts w:hint="eastAsia" w:eastAsia="仿宋_GB2312"/>
          <w:szCs w:val="28"/>
        </w:rPr>
        <w:t>工业</w:t>
      </w:r>
      <w:r>
        <w:rPr>
          <w:rFonts w:eastAsia="仿宋_GB2312"/>
          <w:szCs w:val="28"/>
        </w:rPr>
        <w:t>企业数的1.2%，共排放二氧化硫2.</w:t>
      </w:r>
      <w:r>
        <w:rPr>
          <w:rFonts w:hint="eastAsia" w:eastAsia="仿宋_GB2312"/>
          <w:szCs w:val="28"/>
        </w:rPr>
        <w:t>27</w:t>
      </w:r>
      <w:r>
        <w:rPr>
          <w:rFonts w:eastAsia="仿宋_GB2312"/>
          <w:szCs w:val="28"/>
        </w:rPr>
        <w:t>万吨，占重点调查</w:t>
      </w:r>
      <w:r>
        <w:rPr>
          <w:rFonts w:hint="eastAsia" w:eastAsia="仿宋_GB2312"/>
          <w:szCs w:val="28"/>
        </w:rPr>
        <w:t>工业</w:t>
      </w:r>
      <w:r>
        <w:rPr>
          <w:rFonts w:eastAsia="仿宋_GB2312"/>
          <w:szCs w:val="28"/>
        </w:rPr>
        <w:t>企业二氧化硫排放量的2</w:t>
      </w:r>
      <w:r>
        <w:rPr>
          <w:rFonts w:hint="eastAsia" w:eastAsia="仿宋_GB2312"/>
          <w:szCs w:val="28"/>
        </w:rPr>
        <w:t>6.6</w:t>
      </w:r>
      <w:r>
        <w:rPr>
          <w:rFonts w:eastAsia="仿宋_GB2312"/>
          <w:szCs w:val="28"/>
        </w:rPr>
        <w:t>%。</w:t>
      </w:r>
    </w:p>
    <w:p>
      <w:pPr>
        <w:snapToGrid w:val="0"/>
        <w:spacing w:line="440" w:lineRule="exact"/>
        <w:rPr>
          <w:rFonts w:eastAsia="仿宋_GB2312"/>
          <w:b/>
          <w:szCs w:val="28"/>
        </w:rPr>
      </w:pPr>
      <w:r>
        <w:rPr>
          <w:rFonts w:eastAsia="仿宋_GB2312"/>
          <w:b/>
          <w:szCs w:val="28"/>
        </w:rPr>
        <w:t>3.3.2工业氮氧化物排放</w:t>
      </w:r>
    </w:p>
    <w:p>
      <w:pPr>
        <w:tabs>
          <w:tab w:val="left" w:pos="4695"/>
        </w:tabs>
        <w:snapToGrid w:val="0"/>
        <w:spacing w:line="440" w:lineRule="exact"/>
        <w:ind w:firstLine="420" w:firstLineChars="200"/>
        <w:rPr>
          <w:rFonts w:eastAsia="仿宋_GB2312"/>
          <w:szCs w:val="28"/>
        </w:rPr>
      </w:pPr>
      <w:r>
        <w:rPr>
          <w:rFonts w:eastAsia="仿宋_GB2312"/>
          <w:szCs w:val="28"/>
        </w:rPr>
        <w:t>2018年全市氮氧化物排放量最大的行业依然是非金属矿物制品业，排放量4.</w:t>
      </w:r>
      <w:r>
        <w:rPr>
          <w:rFonts w:hint="eastAsia" w:eastAsia="仿宋_GB2312"/>
          <w:szCs w:val="28"/>
        </w:rPr>
        <w:t>2</w:t>
      </w:r>
      <w:r>
        <w:rPr>
          <w:rFonts w:eastAsia="仿宋_GB2312"/>
          <w:szCs w:val="28"/>
        </w:rPr>
        <w:t>9万吨，占</w:t>
      </w:r>
      <w:r>
        <w:rPr>
          <w:rFonts w:hint="eastAsia" w:eastAsia="仿宋_GB2312"/>
          <w:szCs w:val="28"/>
        </w:rPr>
        <w:t>重点</w:t>
      </w:r>
      <w:r>
        <w:rPr>
          <w:rFonts w:eastAsia="仿宋_GB2312"/>
          <w:szCs w:val="28"/>
        </w:rPr>
        <w:t>调查</w:t>
      </w:r>
      <w:r>
        <w:rPr>
          <w:rFonts w:hint="eastAsia" w:eastAsia="仿宋_GB2312"/>
          <w:szCs w:val="28"/>
        </w:rPr>
        <w:t>工业</w:t>
      </w:r>
      <w:r>
        <w:rPr>
          <w:rFonts w:eastAsia="仿宋_GB2312"/>
          <w:szCs w:val="28"/>
        </w:rPr>
        <w:t>企业排放量的</w:t>
      </w:r>
      <w:r>
        <w:rPr>
          <w:rFonts w:hint="eastAsia" w:eastAsia="仿宋_GB2312"/>
          <w:szCs w:val="28"/>
        </w:rPr>
        <w:t>49</w:t>
      </w:r>
      <w:r>
        <w:rPr>
          <w:rFonts w:eastAsia="仿宋_GB2312"/>
          <w:szCs w:val="28"/>
        </w:rPr>
        <w:t>.0%。第二位是电力、热力生产和供应业，排放氮氧化物2.</w:t>
      </w:r>
      <w:r>
        <w:rPr>
          <w:rFonts w:hint="eastAsia" w:eastAsia="仿宋_GB2312"/>
          <w:szCs w:val="28"/>
        </w:rPr>
        <w:t>2</w:t>
      </w:r>
      <w:r>
        <w:rPr>
          <w:rFonts w:eastAsia="仿宋_GB2312"/>
          <w:szCs w:val="28"/>
        </w:rPr>
        <w:t>7万吨，占</w:t>
      </w:r>
      <w:r>
        <w:rPr>
          <w:rFonts w:hint="eastAsia" w:eastAsia="仿宋_GB2312"/>
          <w:szCs w:val="28"/>
        </w:rPr>
        <w:t>重点</w:t>
      </w:r>
      <w:r>
        <w:rPr>
          <w:rFonts w:eastAsia="仿宋_GB2312"/>
          <w:szCs w:val="28"/>
        </w:rPr>
        <w:t>调查</w:t>
      </w:r>
      <w:r>
        <w:rPr>
          <w:rFonts w:hint="eastAsia" w:eastAsia="仿宋_GB2312"/>
          <w:szCs w:val="28"/>
        </w:rPr>
        <w:t>工业</w:t>
      </w:r>
      <w:r>
        <w:rPr>
          <w:rFonts w:eastAsia="仿宋_GB2312"/>
          <w:szCs w:val="28"/>
        </w:rPr>
        <w:t>企业排放量的26.</w:t>
      </w:r>
      <w:r>
        <w:rPr>
          <w:rFonts w:hint="eastAsia" w:eastAsia="仿宋_GB2312"/>
          <w:szCs w:val="28"/>
        </w:rPr>
        <w:t>0</w:t>
      </w:r>
      <w:r>
        <w:rPr>
          <w:rFonts w:eastAsia="仿宋_GB2312"/>
          <w:szCs w:val="28"/>
        </w:rPr>
        <w:t>%。这2个行业排放氮氧化物6.</w:t>
      </w:r>
      <w:r>
        <w:rPr>
          <w:rFonts w:hint="eastAsia" w:eastAsia="仿宋_GB2312"/>
          <w:szCs w:val="28"/>
        </w:rPr>
        <w:t>5</w:t>
      </w:r>
      <w:r>
        <w:rPr>
          <w:rFonts w:eastAsia="仿宋_GB2312"/>
          <w:szCs w:val="28"/>
        </w:rPr>
        <w:t>6万吨，占重点调查工业企业氮氧化物排放量的7</w:t>
      </w:r>
      <w:r>
        <w:rPr>
          <w:rFonts w:hint="eastAsia" w:eastAsia="仿宋_GB2312"/>
          <w:szCs w:val="28"/>
        </w:rPr>
        <w:t>5</w:t>
      </w:r>
      <w:r>
        <w:rPr>
          <w:rFonts w:eastAsia="仿宋_GB2312"/>
          <w:szCs w:val="28"/>
        </w:rPr>
        <w:t>.</w:t>
      </w:r>
      <w:r>
        <w:rPr>
          <w:rFonts w:hint="eastAsia" w:eastAsia="仿宋_GB2312"/>
          <w:szCs w:val="28"/>
        </w:rPr>
        <w:t>0</w:t>
      </w:r>
      <w:r>
        <w:rPr>
          <w:rFonts w:eastAsia="仿宋_GB2312"/>
          <w:szCs w:val="28"/>
        </w:rPr>
        <w:t>%。其后是黑色金属冶炼及压延加工业、有色金属冶炼及压延加工业、化学原料和化学制品业、造纸及纸制品业、化学纤维制造业排放量。</w:t>
      </w:r>
    </w:p>
    <w:p>
      <w:pPr>
        <w:snapToGrid w:val="0"/>
        <w:spacing w:line="440" w:lineRule="exact"/>
        <w:rPr>
          <w:rFonts w:eastAsia="仿宋_GB2312"/>
          <w:b/>
          <w:szCs w:val="28"/>
        </w:rPr>
      </w:pPr>
      <w:r>
        <w:rPr>
          <w:rFonts w:eastAsia="仿宋_GB2312"/>
          <w:b/>
          <w:szCs w:val="28"/>
        </w:rPr>
        <w:t>3.3.3工业烟（粉）尘排放</w:t>
      </w:r>
    </w:p>
    <w:p>
      <w:pPr>
        <w:snapToGrid w:val="0"/>
        <w:spacing w:line="440" w:lineRule="exact"/>
        <w:ind w:firstLine="420" w:firstLineChars="200"/>
        <w:rPr>
          <w:rFonts w:eastAsia="仿宋_GB2312"/>
          <w:szCs w:val="28"/>
        </w:rPr>
      </w:pPr>
      <w:r>
        <w:rPr>
          <w:rFonts w:eastAsia="仿宋_GB2312"/>
          <w:szCs w:val="28"/>
        </w:rPr>
        <w:t>工业烟（粉）尘排放量的行业分布与二氧化硫和氮氧化物排量分布略有不同。2018年全市非金属矿物制品业排放烟（粉）尘3.</w:t>
      </w:r>
      <w:r>
        <w:rPr>
          <w:rFonts w:hint="eastAsia" w:eastAsia="仿宋_GB2312"/>
          <w:szCs w:val="28"/>
        </w:rPr>
        <w:t>96</w:t>
      </w:r>
      <w:r>
        <w:rPr>
          <w:rFonts w:eastAsia="仿宋_GB2312"/>
          <w:szCs w:val="28"/>
        </w:rPr>
        <w:t>万吨，占</w:t>
      </w:r>
      <w:r>
        <w:rPr>
          <w:rFonts w:hint="eastAsia" w:eastAsia="仿宋_GB2312"/>
          <w:szCs w:val="28"/>
        </w:rPr>
        <w:t>重点</w:t>
      </w:r>
      <w:r>
        <w:rPr>
          <w:rFonts w:eastAsia="仿宋_GB2312"/>
          <w:szCs w:val="28"/>
        </w:rPr>
        <w:t>调查</w:t>
      </w:r>
      <w:r>
        <w:rPr>
          <w:rFonts w:hint="eastAsia" w:eastAsia="仿宋_GB2312"/>
          <w:szCs w:val="28"/>
        </w:rPr>
        <w:t>工业</w:t>
      </w:r>
      <w:r>
        <w:rPr>
          <w:rFonts w:eastAsia="仿宋_GB2312"/>
          <w:szCs w:val="28"/>
        </w:rPr>
        <w:t>企业烟（粉）尘排放量的5</w:t>
      </w:r>
      <w:r>
        <w:rPr>
          <w:rFonts w:hint="eastAsia" w:eastAsia="仿宋_GB2312"/>
          <w:szCs w:val="28"/>
        </w:rPr>
        <w:t>3.8</w:t>
      </w:r>
      <w:r>
        <w:rPr>
          <w:rFonts w:eastAsia="仿宋_GB2312"/>
          <w:szCs w:val="28"/>
        </w:rPr>
        <w:t>%，位居第一。其后是黑色金属冶炼及压延加工业排放烟（粉）尘</w:t>
      </w:r>
      <w:r>
        <w:rPr>
          <w:rFonts w:hint="eastAsia" w:eastAsia="仿宋_GB2312"/>
          <w:szCs w:val="28"/>
        </w:rPr>
        <w:t>1.52万</w:t>
      </w:r>
      <w:r>
        <w:rPr>
          <w:rFonts w:eastAsia="仿宋_GB2312"/>
          <w:szCs w:val="28"/>
        </w:rPr>
        <w:t>吨，占</w:t>
      </w:r>
      <w:r>
        <w:rPr>
          <w:rFonts w:hint="eastAsia" w:eastAsia="仿宋_GB2312"/>
          <w:szCs w:val="28"/>
        </w:rPr>
        <w:t>重点</w:t>
      </w:r>
      <w:r>
        <w:rPr>
          <w:rFonts w:eastAsia="仿宋_GB2312"/>
          <w:szCs w:val="28"/>
        </w:rPr>
        <w:t>调查</w:t>
      </w:r>
      <w:r>
        <w:rPr>
          <w:rFonts w:hint="eastAsia" w:eastAsia="仿宋_GB2312"/>
          <w:szCs w:val="28"/>
        </w:rPr>
        <w:t>工业</w:t>
      </w:r>
      <w:r>
        <w:rPr>
          <w:rFonts w:eastAsia="仿宋_GB2312"/>
          <w:szCs w:val="28"/>
        </w:rPr>
        <w:t>企业排放量的</w:t>
      </w:r>
      <w:r>
        <w:rPr>
          <w:rFonts w:hint="eastAsia" w:eastAsia="仿宋_GB2312"/>
          <w:szCs w:val="28"/>
        </w:rPr>
        <w:t>20.7</w:t>
      </w:r>
      <w:r>
        <w:rPr>
          <w:rFonts w:eastAsia="仿宋_GB2312"/>
          <w:szCs w:val="28"/>
        </w:rPr>
        <w:t>%</w:t>
      </w:r>
      <w:r>
        <w:rPr>
          <w:rFonts w:hint="eastAsia" w:eastAsia="仿宋_GB2312"/>
          <w:szCs w:val="28"/>
        </w:rPr>
        <w:t>；电力、热力生产和供应业排放烟（粉）尘6244.94吨，占重点调查工业企业</w:t>
      </w:r>
      <w:r>
        <w:rPr>
          <w:rFonts w:eastAsia="仿宋_GB2312"/>
          <w:szCs w:val="28"/>
        </w:rPr>
        <w:t>烟（粉）尘</w:t>
      </w:r>
      <w:r>
        <w:rPr>
          <w:rFonts w:hint="eastAsia" w:eastAsia="仿宋_GB2312"/>
          <w:szCs w:val="28"/>
        </w:rPr>
        <w:t>排放量的8.5%</w:t>
      </w:r>
      <w:r>
        <w:rPr>
          <w:rFonts w:eastAsia="仿宋_GB2312"/>
          <w:szCs w:val="28"/>
        </w:rPr>
        <w:t>。</w:t>
      </w:r>
    </w:p>
    <w:p>
      <w:pPr>
        <w:snapToGrid w:val="0"/>
        <w:spacing w:line="440" w:lineRule="exact"/>
        <w:ind w:firstLine="420" w:firstLineChars="200"/>
        <w:rPr>
          <w:sz w:val="24"/>
          <w:szCs w:val="24"/>
        </w:rPr>
      </w:pPr>
      <w:r>
        <w:rPr>
          <w:rFonts w:hint="eastAsia" w:eastAsia="仿宋_GB2312"/>
          <w:szCs w:val="28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460375</wp:posOffset>
            </wp:positionV>
            <wp:extent cx="5400675" cy="3962400"/>
            <wp:effectExtent l="4445" t="4445" r="5080" b="14605"/>
            <wp:wrapSquare wrapText="bothSides"/>
            <wp:docPr id="1" name="图表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anchor>
        </w:drawing>
      </w:r>
      <w:r>
        <w:rPr>
          <w:rFonts w:hint="eastAsia" w:eastAsia="仿宋_GB2312"/>
          <w:szCs w:val="28"/>
        </w:rPr>
        <w:t>2018年工业源废气污染物排放量行业分布情况见图3-5。</w:t>
      </w:r>
    </w:p>
    <w:p>
      <w:pPr>
        <w:snapToGrid w:val="0"/>
        <w:spacing w:before="156" w:beforeLines="50" w:line="44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图3-5  2018年工业源废气污染物排放</w:t>
      </w:r>
      <w:r>
        <w:rPr>
          <w:rFonts w:hint="eastAsia"/>
          <w:sz w:val="24"/>
          <w:szCs w:val="24"/>
        </w:rPr>
        <w:t>量</w:t>
      </w:r>
      <w:r>
        <w:rPr>
          <w:sz w:val="24"/>
          <w:szCs w:val="24"/>
        </w:rPr>
        <w:t>行业</w:t>
      </w:r>
      <w:r>
        <w:rPr>
          <w:rFonts w:hint="eastAsia"/>
          <w:sz w:val="24"/>
          <w:szCs w:val="24"/>
        </w:rPr>
        <w:t>分布</w:t>
      </w:r>
      <w:r>
        <w:rPr>
          <w:sz w:val="24"/>
          <w:szCs w:val="24"/>
        </w:rPr>
        <w:t>情况</w:t>
      </w:r>
    </w:p>
    <w:bookmarkEnd w:id="13"/>
    <w:bookmarkEnd w:id="14"/>
    <w:p>
      <w:pPr>
        <w:pStyle w:val="4"/>
        <w:spacing w:before="156" w:beforeLines="50" w:after="0" w:line="480" w:lineRule="auto"/>
      </w:pPr>
      <w:bookmarkStart w:id="55" w:name="_Toc531962680"/>
      <w:bookmarkStart w:id="56" w:name="_Toc531963088"/>
      <w:r>
        <w:t>4. 工业固体废物</w:t>
      </w:r>
      <w:bookmarkEnd w:id="55"/>
      <w:bookmarkEnd w:id="56"/>
    </w:p>
    <w:p>
      <w:pPr>
        <w:pStyle w:val="12"/>
        <w:spacing w:before="120" w:after="120" w:line="360" w:lineRule="auto"/>
      </w:pPr>
      <w:bookmarkStart w:id="57" w:name="_Toc388538331"/>
      <w:bookmarkStart w:id="58" w:name="_Toc388968373"/>
      <w:bookmarkStart w:id="59" w:name="_Toc362874897"/>
      <w:bookmarkStart w:id="60" w:name="_Toc392150696"/>
      <w:bookmarkStart w:id="61" w:name="_Toc388968000"/>
      <w:bookmarkStart w:id="62" w:name="_Toc357521532"/>
      <w:bookmarkStart w:id="63" w:name="_Toc388964312"/>
      <w:bookmarkStart w:id="64" w:name="_Toc531963089"/>
      <w:bookmarkStart w:id="65" w:name="_Toc531962681"/>
      <w:bookmarkStart w:id="66" w:name="_Toc357588939"/>
      <w:bookmarkStart w:id="67" w:name="_Toc357691568"/>
      <w:bookmarkStart w:id="68" w:name="_Toc391563639"/>
      <w:bookmarkStart w:id="69" w:name="_Toc424740097"/>
      <w:bookmarkStart w:id="70" w:name="_Toc10952633"/>
      <w:bookmarkStart w:id="71" w:name="_Toc8696901"/>
      <w:r>
        <w:t>4.1工业固体废物产生及利用处置情况</w:t>
      </w:r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</w:p>
    <w:p>
      <w:pPr>
        <w:snapToGrid w:val="0"/>
        <w:spacing w:line="440" w:lineRule="exact"/>
        <w:ind w:firstLine="420" w:firstLineChars="200"/>
        <w:rPr>
          <w:rFonts w:eastAsia="仿宋_GB2312"/>
          <w:szCs w:val="28"/>
        </w:rPr>
      </w:pPr>
      <w:r>
        <w:rPr>
          <w:rFonts w:eastAsia="仿宋_GB2312"/>
          <w:szCs w:val="28"/>
        </w:rPr>
        <w:t>2018年，全市一般工业固体废物产生量</w:t>
      </w:r>
      <w:r>
        <w:rPr>
          <w:rFonts w:hint="eastAsia" w:eastAsia="仿宋_GB2312"/>
          <w:szCs w:val="28"/>
        </w:rPr>
        <w:t>为2454.75</w:t>
      </w:r>
      <w:r>
        <w:rPr>
          <w:rFonts w:eastAsia="仿宋_GB2312"/>
          <w:szCs w:val="28"/>
        </w:rPr>
        <w:t>万吨，危险废物产生量</w:t>
      </w:r>
      <w:r>
        <w:rPr>
          <w:rFonts w:hint="eastAsia" w:eastAsia="仿宋_GB2312"/>
          <w:szCs w:val="28"/>
        </w:rPr>
        <w:t>为</w:t>
      </w:r>
      <w:r>
        <w:rPr>
          <w:rFonts w:eastAsia="仿宋_GB2312"/>
          <w:szCs w:val="28"/>
        </w:rPr>
        <w:t>6</w:t>
      </w:r>
      <w:r>
        <w:rPr>
          <w:rFonts w:hint="eastAsia" w:eastAsia="仿宋_GB2312"/>
          <w:szCs w:val="28"/>
        </w:rPr>
        <w:t>5.02</w:t>
      </w:r>
      <w:r>
        <w:rPr>
          <w:rFonts w:eastAsia="仿宋_GB2312"/>
          <w:szCs w:val="28"/>
        </w:rPr>
        <w:t>万吨。全市工业固体废物综合利用量</w:t>
      </w:r>
      <w:r>
        <w:rPr>
          <w:rFonts w:hint="eastAsia" w:eastAsia="仿宋_GB2312"/>
          <w:szCs w:val="28"/>
        </w:rPr>
        <w:t>为</w:t>
      </w:r>
      <w:r>
        <w:rPr>
          <w:rFonts w:eastAsia="仿宋_GB2312"/>
          <w:szCs w:val="28"/>
        </w:rPr>
        <w:t>1834.91万吨，其中一般工业固体废物综合利用1806.97万吨，综合利用率为73.</w:t>
      </w:r>
      <w:r>
        <w:rPr>
          <w:rFonts w:hint="eastAsia" w:eastAsia="仿宋_GB2312"/>
          <w:szCs w:val="28"/>
        </w:rPr>
        <w:t>4</w:t>
      </w:r>
      <w:r>
        <w:rPr>
          <w:rFonts w:eastAsia="仿宋_GB2312"/>
          <w:szCs w:val="28"/>
        </w:rPr>
        <w:t>%；危险废物综合利用</w:t>
      </w:r>
      <w:r>
        <w:rPr>
          <w:rFonts w:hint="eastAsia" w:eastAsia="仿宋_GB2312"/>
          <w:szCs w:val="28"/>
        </w:rPr>
        <w:t>27.94</w:t>
      </w:r>
      <w:r>
        <w:rPr>
          <w:rFonts w:eastAsia="仿宋_GB2312"/>
          <w:szCs w:val="28"/>
        </w:rPr>
        <w:t>万吨，综合利用率为4</w:t>
      </w:r>
      <w:r>
        <w:rPr>
          <w:rFonts w:hint="eastAsia" w:eastAsia="仿宋_GB2312"/>
          <w:szCs w:val="28"/>
        </w:rPr>
        <w:t>2.9</w:t>
      </w:r>
      <w:r>
        <w:rPr>
          <w:rFonts w:eastAsia="仿宋_GB2312"/>
          <w:szCs w:val="28"/>
        </w:rPr>
        <w:t>%。</w:t>
      </w:r>
    </w:p>
    <w:p>
      <w:pPr>
        <w:snapToGrid w:val="0"/>
        <w:spacing w:line="440" w:lineRule="exact"/>
        <w:ind w:firstLine="420" w:firstLineChars="200"/>
        <w:rPr>
          <w:rFonts w:eastAsia="仿宋_GB2312"/>
          <w:szCs w:val="28"/>
        </w:rPr>
      </w:pPr>
      <w:r>
        <w:rPr>
          <w:rFonts w:eastAsia="仿宋_GB2312"/>
          <w:szCs w:val="28"/>
        </w:rPr>
        <w:t>2018年，全市</w:t>
      </w:r>
      <w:r>
        <w:rPr>
          <w:rFonts w:hint="eastAsia" w:eastAsia="仿宋_GB2312"/>
          <w:szCs w:val="28"/>
        </w:rPr>
        <w:t>一般</w:t>
      </w:r>
      <w:r>
        <w:rPr>
          <w:rFonts w:eastAsia="仿宋_GB2312"/>
          <w:szCs w:val="28"/>
        </w:rPr>
        <w:t>工业固体废物处置量</w:t>
      </w:r>
      <w:r>
        <w:rPr>
          <w:rFonts w:hint="eastAsia" w:eastAsia="仿宋_GB2312"/>
          <w:szCs w:val="28"/>
        </w:rPr>
        <w:t>为</w:t>
      </w:r>
      <w:r>
        <w:rPr>
          <w:rFonts w:eastAsia="仿宋_GB2312"/>
          <w:szCs w:val="28"/>
        </w:rPr>
        <w:t>316.12万吨，贮存量</w:t>
      </w:r>
      <w:r>
        <w:rPr>
          <w:rFonts w:hint="eastAsia" w:eastAsia="仿宋_GB2312"/>
          <w:szCs w:val="28"/>
        </w:rPr>
        <w:t>为404.03</w:t>
      </w:r>
      <w:r>
        <w:rPr>
          <w:rFonts w:eastAsia="仿宋_GB2312"/>
          <w:szCs w:val="28"/>
        </w:rPr>
        <w:t>万吨，倾倒丢弃量</w:t>
      </w:r>
      <w:r>
        <w:rPr>
          <w:rFonts w:hint="eastAsia" w:eastAsia="仿宋_GB2312"/>
          <w:szCs w:val="28"/>
        </w:rPr>
        <w:t>为</w:t>
      </w:r>
      <w:r>
        <w:rPr>
          <w:rFonts w:eastAsia="仿宋_GB2312"/>
          <w:szCs w:val="28"/>
        </w:rPr>
        <w:t>0.</w:t>
      </w:r>
      <w:r>
        <w:rPr>
          <w:rFonts w:hint="eastAsia" w:eastAsia="仿宋_GB2312"/>
          <w:szCs w:val="28"/>
        </w:rPr>
        <w:t>70</w:t>
      </w:r>
      <w:r>
        <w:rPr>
          <w:rFonts w:eastAsia="仿宋_GB2312"/>
          <w:szCs w:val="28"/>
        </w:rPr>
        <w:t>万吨</w:t>
      </w:r>
      <w:r>
        <w:rPr>
          <w:rFonts w:hint="eastAsia" w:eastAsia="仿宋_GB2312"/>
          <w:szCs w:val="28"/>
        </w:rPr>
        <w:t>；全市危险废物处置量为29.26万吨，</w:t>
      </w:r>
      <w:r>
        <w:rPr>
          <w:rFonts w:eastAsia="仿宋_GB2312"/>
          <w:szCs w:val="28"/>
        </w:rPr>
        <w:t>贮存量</w:t>
      </w:r>
      <w:r>
        <w:rPr>
          <w:rFonts w:hint="eastAsia" w:eastAsia="仿宋_GB2312"/>
          <w:szCs w:val="28"/>
        </w:rPr>
        <w:t>为8.43</w:t>
      </w:r>
      <w:r>
        <w:rPr>
          <w:rFonts w:eastAsia="仿宋_GB2312"/>
          <w:szCs w:val="28"/>
        </w:rPr>
        <w:t>万吨，危险废物无倾倒丢弃。</w:t>
      </w:r>
    </w:p>
    <w:p>
      <w:pPr>
        <w:pStyle w:val="12"/>
        <w:spacing w:after="0" w:line="360" w:lineRule="auto"/>
      </w:pPr>
      <w:bookmarkStart w:id="72" w:name="_Toc531962682"/>
      <w:bookmarkStart w:id="73" w:name="_Toc531963090"/>
      <w:r>
        <w:t>4.2工业固体废物种类与构成</w:t>
      </w:r>
      <w:bookmarkEnd w:id="72"/>
      <w:bookmarkEnd w:id="73"/>
    </w:p>
    <w:p>
      <w:pPr>
        <w:snapToGrid w:val="0"/>
        <w:spacing w:line="440" w:lineRule="exact"/>
        <w:ind w:firstLine="420" w:firstLineChars="200"/>
        <w:rPr>
          <w:rFonts w:eastAsia="仿宋_GB2312"/>
          <w:szCs w:val="28"/>
        </w:rPr>
      </w:pPr>
      <w:r>
        <w:rPr>
          <w:rFonts w:eastAsia="仿宋_GB2312"/>
          <w:szCs w:val="28"/>
        </w:rPr>
        <w:t>2018年全市重点调查工业企业一般工业固体废物产生量</w:t>
      </w:r>
      <w:r>
        <w:rPr>
          <w:rFonts w:hint="eastAsia" w:eastAsia="仿宋_GB2312"/>
          <w:szCs w:val="28"/>
        </w:rPr>
        <w:t>2344.85</w:t>
      </w:r>
      <w:r>
        <w:rPr>
          <w:rFonts w:eastAsia="仿宋_GB2312"/>
          <w:szCs w:val="28"/>
        </w:rPr>
        <w:t>万吨，占全市一般工业固体废物产生量的9</w:t>
      </w:r>
      <w:r>
        <w:rPr>
          <w:rFonts w:hint="eastAsia" w:eastAsia="仿宋_GB2312"/>
          <w:szCs w:val="28"/>
        </w:rPr>
        <w:t>5.5</w:t>
      </w:r>
      <w:r>
        <w:rPr>
          <w:rFonts w:eastAsia="仿宋_GB2312"/>
          <w:szCs w:val="28"/>
        </w:rPr>
        <w:t>%。</w:t>
      </w:r>
      <w:r>
        <w:rPr>
          <w:rFonts w:hint="eastAsia" w:eastAsia="仿宋_GB2312"/>
          <w:szCs w:val="28"/>
        </w:rPr>
        <w:t>在</w:t>
      </w:r>
      <w:r>
        <w:rPr>
          <w:rFonts w:eastAsia="仿宋_GB2312"/>
          <w:szCs w:val="28"/>
        </w:rPr>
        <w:t>重点调查</w:t>
      </w:r>
      <w:r>
        <w:rPr>
          <w:rFonts w:hint="eastAsia" w:eastAsia="仿宋_GB2312"/>
          <w:szCs w:val="28"/>
        </w:rPr>
        <w:t>工业</w:t>
      </w:r>
      <w:r>
        <w:rPr>
          <w:rFonts w:eastAsia="仿宋_GB2312"/>
          <w:szCs w:val="28"/>
        </w:rPr>
        <w:t>企业的一般工业固体废物中，粉煤灰产生量</w:t>
      </w:r>
      <w:r>
        <w:rPr>
          <w:rFonts w:hint="eastAsia" w:eastAsia="仿宋_GB2312"/>
          <w:szCs w:val="28"/>
        </w:rPr>
        <w:t>为655.98</w:t>
      </w:r>
      <w:r>
        <w:rPr>
          <w:rFonts w:eastAsia="仿宋_GB2312"/>
          <w:szCs w:val="28"/>
        </w:rPr>
        <w:t>万吨，炉渣</w:t>
      </w:r>
      <w:r>
        <w:rPr>
          <w:rFonts w:hint="eastAsia" w:eastAsia="仿宋_GB2312"/>
          <w:szCs w:val="28"/>
        </w:rPr>
        <w:t>为529.95</w:t>
      </w:r>
      <w:r>
        <w:rPr>
          <w:rFonts w:eastAsia="仿宋_GB2312"/>
          <w:szCs w:val="28"/>
        </w:rPr>
        <w:t>万吨，脱硫石膏</w:t>
      </w:r>
      <w:r>
        <w:rPr>
          <w:rFonts w:hint="eastAsia" w:eastAsia="仿宋_GB2312"/>
          <w:szCs w:val="28"/>
        </w:rPr>
        <w:t>为240.12</w:t>
      </w:r>
      <w:r>
        <w:rPr>
          <w:rFonts w:eastAsia="仿宋_GB2312"/>
          <w:szCs w:val="28"/>
        </w:rPr>
        <w:t>万吨，煤矸石</w:t>
      </w:r>
      <w:r>
        <w:rPr>
          <w:rFonts w:hint="eastAsia" w:eastAsia="仿宋_GB2312"/>
          <w:szCs w:val="28"/>
        </w:rPr>
        <w:t>为189.33</w:t>
      </w:r>
      <w:r>
        <w:rPr>
          <w:rFonts w:eastAsia="仿宋_GB2312"/>
          <w:szCs w:val="28"/>
        </w:rPr>
        <w:t>万吨，磷石膏</w:t>
      </w:r>
      <w:r>
        <w:rPr>
          <w:rFonts w:hint="eastAsia" w:eastAsia="仿宋_GB2312"/>
          <w:szCs w:val="28"/>
        </w:rPr>
        <w:t>为137.69</w:t>
      </w:r>
      <w:r>
        <w:rPr>
          <w:rFonts w:eastAsia="仿宋_GB2312"/>
          <w:szCs w:val="28"/>
        </w:rPr>
        <w:t>万吨，冶炼废渣</w:t>
      </w:r>
      <w:r>
        <w:rPr>
          <w:rFonts w:hint="eastAsia" w:eastAsia="仿宋_GB2312"/>
          <w:szCs w:val="28"/>
        </w:rPr>
        <w:t>为136.63</w:t>
      </w:r>
      <w:r>
        <w:rPr>
          <w:rFonts w:eastAsia="仿宋_GB2312"/>
          <w:szCs w:val="28"/>
        </w:rPr>
        <w:t>万吨；分别占重点调查</w:t>
      </w:r>
      <w:r>
        <w:rPr>
          <w:rFonts w:hint="eastAsia" w:eastAsia="仿宋_GB2312"/>
          <w:szCs w:val="28"/>
        </w:rPr>
        <w:t>工业</w:t>
      </w:r>
      <w:r>
        <w:rPr>
          <w:rFonts w:eastAsia="仿宋_GB2312"/>
          <w:szCs w:val="28"/>
        </w:rPr>
        <w:t>企业一般工业固体废物产生量的</w:t>
      </w:r>
      <w:r>
        <w:rPr>
          <w:rFonts w:hint="eastAsia" w:eastAsia="仿宋_GB2312"/>
          <w:szCs w:val="28"/>
        </w:rPr>
        <w:t>28.0%，22.6%，10.2%，8.1%，5.9%，5.8%</w:t>
      </w:r>
      <w:r>
        <w:rPr>
          <w:rFonts w:eastAsia="仿宋_GB2312"/>
          <w:szCs w:val="28"/>
        </w:rPr>
        <w:t>。2018年重庆市一般工业固体废物种类构成情况</w:t>
      </w:r>
      <w:r>
        <w:rPr>
          <w:rFonts w:hint="eastAsia" w:eastAsia="仿宋_GB2312"/>
          <w:szCs w:val="28"/>
        </w:rPr>
        <w:t>见</w:t>
      </w:r>
      <w:r>
        <w:rPr>
          <w:rFonts w:eastAsia="仿宋_GB2312"/>
          <w:szCs w:val="28"/>
        </w:rPr>
        <w:t>图4-1</w:t>
      </w:r>
      <w:r>
        <w:rPr>
          <w:rFonts w:hint="eastAsia" w:eastAsia="仿宋_GB2312"/>
          <w:szCs w:val="28"/>
        </w:rPr>
        <w:t>。</w:t>
      </w:r>
    </w:p>
    <w:p>
      <w:pPr>
        <w:pStyle w:val="2"/>
        <w:jc w:val="center"/>
      </w:pPr>
      <w:r>
        <w:drawing>
          <wp:inline distT="0" distB="0" distL="0" distR="0">
            <wp:extent cx="5274310" cy="2944495"/>
            <wp:effectExtent l="0" t="0" r="2540" b="8255"/>
            <wp:docPr id="17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>
      <w:pPr>
        <w:snapToGrid w:val="0"/>
        <w:spacing w:after="240" w:line="44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图4-1  2018年重庆市一般工业固体废物种类构成情况</w:t>
      </w:r>
    </w:p>
    <w:p>
      <w:pPr>
        <w:snapToGrid w:val="0"/>
        <w:spacing w:line="440" w:lineRule="exact"/>
        <w:ind w:firstLine="420" w:firstLineChars="200"/>
        <w:rPr>
          <w:sz w:val="24"/>
          <w:szCs w:val="24"/>
        </w:rPr>
      </w:pPr>
      <w:r>
        <w:rPr>
          <w:rFonts w:eastAsia="仿宋_GB2312"/>
          <w:bCs/>
          <w:szCs w:val="28"/>
        </w:rPr>
        <w:t>2018年全市重点调查</w:t>
      </w:r>
      <w:r>
        <w:rPr>
          <w:rFonts w:hint="eastAsia" w:eastAsia="仿宋_GB2312"/>
          <w:bCs/>
          <w:szCs w:val="28"/>
        </w:rPr>
        <w:t>工业企业</w:t>
      </w:r>
      <w:r>
        <w:rPr>
          <w:rFonts w:eastAsia="仿宋_GB2312"/>
          <w:bCs/>
          <w:szCs w:val="28"/>
        </w:rPr>
        <w:t>的一般工业固体废物综合利用量</w:t>
      </w:r>
      <w:r>
        <w:rPr>
          <w:rFonts w:hint="eastAsia" w:eastAsia="仿宋_GB2312"/>
          <w:bCs/>
          <w:szCs w:val="28"/>
        </w:rPr>
        <w:t>为</w:t>
      </w:r>
      <w:r>
        <w:rPr>
          <w:rFonts w:eastAsia="仿宋_GB2312"/>
          <w:szCs w:val="28"/>
        </w:rPr>
        <w:t>1730.94</w:t>
      </w:r>
      <w:r>
        <w:rPr>
          <w:rFonts w:eastAsia="仿宋_GB2312"/>
          <w:bCs/>
          <w:szCs w:val="28"/>
        </w:rPr>
        <w:t>万吨。其中粉煤灰</w:t>
      </w:r>
      <w:r>
        <w:rPr>
          <w:rFonts w:hint="eastAsia" w:eastAsia="仿宋_GB2312"/>
          <w:bCs/>
          <w:szCs w:val="28"/>
        </w:rPr>
        <w:t>为</w:t>
      </w:r>
      <w:r>
        <w:rPr>
          <w:rFonts w:eastAsia="仿宋_GB2312"/>
          <w:szCs w:val="28"/>
        </w:rPr>
        <w:t>597.82</w:t>
      </w:r>
      <w:r>
        <w:rPr>
          <w:rFonts w:eastAsia="仿宋_GB2312"/>
          <w:bCs/>
          <w:szCs w:val="28"/>
        </w:rPr>
        <w:t>万吨，炉渣</w:t>
      </w:r>
      <w:r>
        <w:rPr>
          <w:rFonts w:hint="eastAsia" w:eastAsia="仿宋_GB2312"/>
          <w:bCs/>
          <w:szCs w:val="28"/>
        </w:rPr>
        <w:t>为</w:t>
      </w:r>
      <w:r>
        <w:rPr>
          <w:rFonts w:eastAsia="仿宋_GB2312"/>
          <w:szCs w:val="28"/>
        </w:rPr>
        <w:t>488.55</w:t>
      </w:r>
      <w:r>
        <w:rPr>
          <w:rFonts w:eastAsia="仿宋_GB2312"/>
          <w:bCs/>
          <w:szCs w:val="28"/>
        </w:rPr>
        <w:t>万吨，脱硫石膏</w:t>
      </w:r>
      <w:r>
        <w:rPr>
          <w:rFonts w:hint="eastAsia" w:eastAsia="仿宋_GB2312"/>
          <w:bCs/>
          <w:szCs w:val="28"/>
        </w:rPr>
        <w:t>为</w:t>
      </w:r>
      <w:r>
        <w:rPr>
          <w:rFonts w:eastAsia="仿宋_GB2312"/>
          <w:szCs w:val="28"/>
        </w:rPr>
        <w:t>216.78</w:t>
      </w:r>
      <w:r>
        <w:rPr>
          <w:rFonts w:eastAsia="仿宋_GB2312"/>
          <w:bCs/>
          <w:szCs w:val="28"/>
        </w:rPr>
        <w:t>万吨，煤矸石</w:t>
      </w:r>
      <w:r>
        <w:rPr>
          <w:rFonts w:hint="eastAsia" w:eastAsia="仿宋_GB2312"/>
          <w:bCs/>
          <w:szCs w:val="28"/>
        </w:rPr>
        <w:t>为</w:t>
      </w:r>
      <w:r>
        <w:rPr>
          <w:rFonts w:hint="eastAsia" w:eastAsia="仿宋_GB2312"/>
          <w:szCs w:val="28"/>
        </w:rPr>
        <w:t>77.66</w:t>
      </w:r>
      <w:r>
        <w:rPr>
          <w:rFonts w:eastAsia="仿宋_GB2312"/>
          <w:bCs/>
          <w:szCs w:val="28"/>
        </w:rPr>
        <w:t>万吨，冶炼废渣</w:t>
      </w:r>
      <w:r>
        <w:rPr>
          <w:rFonts w:hint="eastAsia" w:eastAsia="仿宋_GB2312"/>
          <w:bCs/>
          <w:szCs w:val="28"/>
        </w:rPr>
        <w:t>为</w:t>
      </w:r>
      <w:r>
        <w:rPr>
          <w:rFonts w:hint="eastAsia" w:eastAsia="仿宋_GB2312"/>
          <w:szCs w:val="28"/>
        </w:rPr>
        <w:t>48.91</w:t>
      </w:r>
      <w:r>
        <w:rPr>
          <w:rFonts w:eastAsia="仿宋_GB2312"/>
          <w:bCs/>
          <w:szCs w:val="28"/>
        </w:rPr>
        <w:t>万吨，磷石膏</w:t>
      </w:r>
      <w:r>
        <w:rPr>
          <w:rFonts w:hint="eastAsia" w:eastAsia="仿宋_GB2312"/>
          <w:bCs/>
          <w:szCs w:val="28"/>
        </w:rPr>
        <w:t>为30.02</w:t>
      </w:r>
      <w:r>
        <w:rPr>
          <w:rFonts w:eastAsia="仿宋_GB2312"/>
          <w:bCs/>
          <w:szCs w:val="28"/>
        </w:rPr>
        <w:t>万吨。</w:t>
      </w:r>
      <w:r>
        <w:rPr>
          <w:rFonts w:hint="eastAsia" w:eastAsia="仿宋_GB2312"/>
          <w:bCs/>
          <w:szCs w:val="28"/>
        </w:rPr>
        <w:t>其</w:t>
      </w:r>
      <w:r>
        <w:rPr>
          <w:rFonts w:eastAsia="仿宋_GB2312"/>
          <w:bCs/>
          <w:szCs w:val="28"/>
        </w:rPr>
        <w:t>综合利用率分别为：</w:t>
      </w:r>
      <w:r>
        <w:rPr>
          <w:rFonts w:hint="eastAsia" w:eastAsia="仿宋_GB2312"/>
          <w:szCs w:val="28"/>
        </w:rPr>
        <w:t>粉煤灰</w:t>
      </w:r>
      <w:r>
        <w:rPr>
          <w:rFonts w:eastAsia="仿宋_GB2312"/>
          <w:szCs w:val="28"/>
        </w:rPr>
        <w:t>91.1</w:t>
      </w:r>
      <w:r>
        <w:rPr>
          <w:rFonts w:hint="eastAsia" w:eastAsia="仿宋_GB2312"/>
          <w:szCs w:val="28"/>
        </w:rPr>
        <w:t>%，炉渣</w:t>
      </w:r>
      <w:r>
        <w:rPr>
          <w:rFonts w:eastAsia="仿宋_GB2312"/>
          <w:szCs w:val="28"/>
        </w:rPr>
        <w:t>92.2</w:t>
      </w:r>
      <w:r>
        <w:rPr>
          <w:rFonts w:hint="eastAsia" w:eastAsia="仿宋_GB2312"/>
          <w:szCs w:val="28"/>
        </w:rPr>
        <w:t>%，脱硫石膏89.9%，煤矸石41.0%，冶炼废渣35.8%，磷石膏21.8%。</w:t>
      </w:r>
    </w:p>
    <w:p>
      <w:pPr>
        <w:pStyle w:val="12"/>
        <w:spacing w:after="0" w:line="360" w:lineRule="auto"/>
      </w:pPr>
      <w:bookmarkStart w:id="74" w:name="_Toc531962683"/>
      <w:bookmarkStart w:id="75" w:name="_Toc531963091"/>
      <w:bookmarkStart w:id="76" w:name="_Toc357691569"/>
      <w:bookmarkStart w:id="77" w:name="_Toc392150697"/>
      <w:bookmarkStart w:id="78" w:name="_Toc362874898"/>
      <w:bookmarkStart w:id="79" w:name="_Toc357588940"/>
      <w:bookmarkStart w:id="80" w:name="_Toc388538332"/>
      <w:bookmarkStart w:id="81" w:name="_Toc357521533"/>
      <w:bookmarkStart w:id="82" w:name="_Toc424740098"/>
      <w:bookmarkStart w:id="83" w:name="_Toc388964313"/>
      <w:bookmarkStart w:id="84" w:name="_Toc391563640"/>
      <w:bookmarkStart w:id="85" w:name="_Toc388968374"/>
      <w:bookmarkStart w:id="86" w:name="_Toc388968001"/>
      <w:r>
        <w:t>4.3工业固体废物区域分布与构成</w:t>
      </w:r>
      <w:bookmarkEnd w:id="74"/>
      <w:bookmarkEnd w:id="75"/>
    </w:p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p>
      <w:pPr>
        <w:tabs>
          <w:tab w:val="left" w:pos="1276"/>
        </w:tabs>
        <w:snapToGrid w:val="0"/>
        <w:spacing w:line="440" w:lineRule="exact"/>
        <w:ind w:firstLine="420" w:firstLineChars="200"/>
        <w:rPr>
          <w:rFonts w:eastAsia="仿宋_GB2312"/>
          <w:szCs w:val="28"/>
        </w:rPr>
      </w:pPr>
      <w:r>
        <w:rPr>
          <w:rFonts w:eastAsia="仿宋_GB2312"/>
          <w:szCs w:val="28"/>
        </w:rPr>
        <w:t>2018年全市一般工业固体废物产生量</w:t>
      </w:r>
      <w:r>
        <w:rPr>
          <w:rFonts w:hint="eastAsia" w:eastAsia="仿宋_GB2312"/>
          <w:szCs w:val="28"/>
        </w:rPr>
        <w:t>排名</w:t>
      </w:r>
      <w:r>
        <w:rPr>
          <w:rFonts w:eastAsia="仿宋_GB2312"/>
          <w:szCs w:val="28"/>
        </w:rPr>
        <w:t>前</w:t>
      </w:r>
      <w:r>
        <w:rPr>
          <w:rFonts w:hint="eastAsia" w:eastAsia="仿宋_GB2312"/>
          <w:szCs w:val="28"/>
        </w:rPr>
        <w:t>5</w:t>
      </w:r>
      <w:r>
        <w:rPr>
          <w:rFonts w:eastAsia="仿宋_GB2312"/>
          <w:szCs w:val="28"/>
        </w:rPr>
        <w:t>位的区</w:t>
      </w:r>
      <w:r>
        <w:rPr>
          <w:rFonts w:hint="eastAsia" w:eastAsia="仿宋_GB2312"/>
          <w:szCs w:val="28"/>
        </w:rPr>
        <w:t>（</w:t>
      </w:r>
      <w:r>
        <w:rPr>
          <w:rFonts w:eastAsia="仿宋_GB2312"/>
          <w:szCs w:val="28"/>
        </w:rPr>
        <w:t>县</w:t>
      </w:r>
      <w:r>
        <w:rPr>
          <w:rFonts w:hint="eastAsia" w:eastAsia="仿宋_GB2312"/>
          <w:szCs w:val="28"/>
        </w:rPr>
        <w:t>）</w:t>
      </w:r>
      <w:r>
        <w:rPr>
          <w:rFonts w:eastAsia="仿宋_GB2312"/>
          <w:szCs w:val="28"/>
        </w:rPr>
        <w:t>依次是</w:t>
      </w:r>
      <w:r>
        <w:rPr>
          <w:rFonts w:hint="eastAsia" w:eastAsia="仿宋_GB2312"/>
          <w:szCs w:val="28"/>
        </w:rPr>
        <w:t>长寿区、綦江区、涪陵区、永川区和江津区，</w:t>
      </w:r>
      <w:r>
        <w:rPr>
          <w:rFonts w:eastAsia="仿宋_GB2312"/>
          <w:szCs w:val="28"/>
        </w:rPr>
        <w:t>共产生1</w:t>
      </w:r>
      <w:r>
        <w:rPr>
          <w:rFonts w:hint="eastAsia" w:eastAsia="仿宋_GB2312"/>
          <w:szCs w:val="28"/>
        </w:rPr>
        <w:t>415.79</w:t>
      </w:r>
      <w:r>
        <w:rPr>
          <w:rFonts w:eastAsia="仿宋_GB2312"/>
          <w:szCs w:val="28"/>
        </w:rPr>
        <w:t>万吨，占全市</w:t>
      </w:r>
      <w:r>
        <w:rPr>
          <w:rFonts w:eastAsia="仿宋_GB2312"/>
          <w:bCs/>
          <w:szCs w:val="28"/>
        </w:rPr>
        <w:t>一般工业固体废物</w:t>
      </w:r>
      <w:r>
        <w:rPr>
          <w:rFonts w:eastAsia="仿宋_GB2312"/>
          <w:szCs w:val="28"/>
        </w:rPr>
        <w:t>产生</w:t>
      </w:r>
      <w:r>
        <w:rPr>
          <w:rFonts w:hint="eastAsia" w:eastAsia="仿宋_GB2312"/>
          <w:szCs w:val="28"/>
        </w:rPr>
        <w:t>总</w:t>
      </w:r>
      <w:r>
        <w:rPr>
          <w:rFonts w:eastAsia="仿宋_GB2312"/>
          <w:szCs w:val="28"/>
        </w:rPr>
        <w:t>量的57.</w:t>
      </w:r>
      <w:r>
        <w:rPr>
          <w:rFonts w:hint="eastAsia" w:eastAsia="仿宋_GB2312"/>
          <w:szCs w:val="28"/>
        </w:rPr>
        <w:t>7</w:t>
      </w:r>
      <w:r>
        <w:rPr>
          <w:rFonts w:eastAsia="仿宋_GB2312"/>
          <w:szCs w:val="28"/>
        </w:rPr>
        <w:t>%。</w:t>
      </w:r>
      <w:r>
        <w:rPr>
          <w:rFonts w:hint="eastAsia" w:eastAsia="仿宋_GB2312"/>
          <w:szCs w:val="28"/>
        </w:rPr>
        <w:t>危险废物产生量较大的是长寿区、潼南区、涪陵区和两江新区，合计产生危险废物50.05万吨，占全市危险废物产生总量的77.0%。</w:t>
      </w:r>
      <w:r>
        <w:rPr>
          <w:rFonts w:eastAsia="仿宋_GB2312"/>
          <w:szCs w:val="28"/>
        </w:rPr>
        <w:t>2018年各区县工业固体废物产生量</w:t>
      </w:r>
      <w:r>
        <w:rPr>
          <w:rFonts w:hint="eastAsia" w:eastAsia="仿宋_GB2312"/>
          <w:szCs w:val="28"/>
        </w:rPr>
        <w:t>见</w:t>
      </w:r>
      <w:r>
        <w:rPr>
          <w:rFonts w:eastAsia="仿宋_GB2312"/>
          <w:szCs w:val="28"/>
        </w:rPr>
        <w:t>图4-2</w:t>
      </w:r>
      <w:r>
        <w:rPr>
          <w:rFonts w:hint="eastAsia" w:eastAsia="仿宋_GB2312"/>
          <w:szCs w:val="28"/>
        </w:rPr>
        <w:t>。</w:t>
      </w:r>
    </w:p>
    <w:p>
      <w:pPr>
        <w:pStyle w:val="2"/>
        <w:sectPr>
          <w:pgSz w:w="11906" w:h="16838"/>
          <w:pgMar w:top="1440" w:right="1800" w:bottom="1440" w:left="1800" w:header="851" w:footer="850" w:gutter="0"/>
          <w:cols w:space="0" w:num="1"/>
          <w:docGrid w:type="lines" w:linePitch="312" w:charSpace="0"/>
        </w:sectPr>
      </w:pPr>
    </w:p>
    <w:p>
      <w:pPr>
        <w:pStyle w:val="12"/>
        <w:spacing w:after="0" w:line="360" w:lineRule="auto"/>
        <w:jc w:val="center"/>
        <w:rPr>
          <w:sz w:val="24"/>
          <w:szCs w:val="24"/>
        </w:rPr>
      </w:pPr>
      <w:r>
        <w:drawing>
          <wp:inline distT="0" distB="0" distL="0" distR="0">
            <wp:extent cx="8848725" cy="4657725"/>
            <wp:effectExtent l="0" t="0" r="9525" b="9525"/>
            <wp:docPr id="21" name="图表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>
      <w:pPr>
        <w:pStyle w:val="12"/>
        <w:spacing w:before="0" w:after="0"/>
        <w:jc w:val="center"/>
      </w:pPr>
      <w:r>
        <w:rPr>
          <w:sz w:val="24"/>
          <w:szCs w:val="24"/>
        </w:rPr>
        <w:t>图4-2   2018年</w:t>
      </w:r>
      <w:r>
        <w:rPr>
          <w:rFonts w:hint="eastAsia"/>
          <w:sz w:val="24"/>
          <w:szCs w:val="24"/>
        </w:rPr>
        <w:t>重庆</w:t>
      </w:r>
      <w:r>
        <w:rPr>
          <w:sz w:val="24"/>
          <w:szCs w:val="24"/>
        </w:rPr>
        <w:t>市各区县工业固体废物产生量</w:t>
      </w:r>
    </w:p>
    <w:p>
      <w:pPr>
        <w:pStyle w:val="12"/>
        <w:spacing w:before="0" w:after="0"/>
        <w:sectPr>
          <w:pgSz w:w="16838" w:h="11906" w:orient="landscape"/>
          <w:pgMar w:top="1797" w:right="1440" w:bottom="1797" w:left="1440" w:header="851" w:footer="992" w:gutter="0"/>
          <w:cols w:space="425" w:num="1"/>
          <w:docGrid w:type="lines" w:linePitch="312" w:charSpace="0"/>
        </w:sectPr>
      </w:pPr>
    </w:p>
    <w:p>
      <w:pPr>
        <w:pStyle w:val="12"/>
        <w:spacing w:after="0" w:line="360" w:lineRule="auto"/>
      </w:pPr>
      <w:bookmarkStart w:id="87" w:name="_Toc531962684"/>
      <w:bookmarkStart w:id="88" w:name="_Toc531963092"/>
      <w:r>
        <w:t>4.4</w:t>
      </w:r>
      <w:r>
        <w:rPr>
          <w:rFonts w:hint="eastAsia"/>
        </w:rPr>
        <w:t>一般</w:t>
      </w:r>
      <w:r>
        <w:t>工业固体废物的行业分布</w:t>
      </w:r>
      <w:bookmarkEnd w:id="87"/>
      <w:bookmarkEnd w:id="88"/>
    </w:p>
    <w:p>
      <w:pPr>
        <w:tabs>
          <w:tab w:val="left" w:pos="1276"/>
        </w:tabs>
        <w:snapToGrid w:val="0"/>
        <w:spacing w:line="440" w:lineRule="exact"/>
        <w:ind w:firstLine="420" w:firstLineChars="200"/>
        <w:rPr>
          <w:rFonts w:eastAsia="仿宋_GB2312"/>
          <w:szCs w:val="28"/>
        </w:rPr>
      </w:pPr>
      <w:r>
        <w:rPr>
          <w:rFonts w:eastAsia="仿宋_GB2312"/>
          <w:szCs w:val="28"/>
        </w:rPr>
        <w:t>2018年，在全市重点调查工业企业中，一般工业固废产生量最大的行业是电力、热力生产和供应业，为</w:t>
      </w:r>
      <w:r>
        <w:rPr>
          <w:rFonts w:hint="eastAsia" w:eastAsia="仿宋_GB2312"/>
          <w:szCs w:val="28"/>
        </w:rPr>
        <w:t>830.27</w:t>
      </w:r>
      <w:r>
        <w:rPr>
          <w:rFonts w:eastAsia="仿宋_GB2312"/>
          <w:szCs w:val="28"/>
        </w:rPr>
        <w:t>万吨，占重点调查</w:t>
      </w:r>
      <w:r>
        <w:rPr>
          <w:rFonts w:hint="eastAsia" w:eastAsia="仿宋_GB2312"/>
          <w:szCs w:val="28"/>
        </w:rPr>
        <w:t>工业</w:t>
      </w:r>
      <w:r>
        <w:rPr>
          <w:rFonts w:eastAsia="仿宋_GB2312"/>
          <w:szCs w:val="28"/>
        </w:rPr>
        <w:t>企业固废产生量的3</w:t>
      </w:r>
      <w:r>
        <w:rPr>
          <w:rFonts w:hint="eastAsia" w:eastAsia="仿宋_GB2312"/>
          <w:szCs w:val="28"/>
        </w:rPr>
        <w:t>5.4</w:t>
      </w:r>
      <w:r>
        <w:rPr>
          <w:rFonts w:eastAsia="仿宋_GB2312"/>
          <w:szCs w:val="28"/>
        </w:rPr>
        <w:t>%。其后依次是黑色金属冶炼和压延加工业（</w:t>
      </w:r>
      <w:r>
        <w:rPr>
          <w:rFonts w:hint="eastAsia" w:eastAsia="仿宋_GB2312"/>
          <w:szCs w:val="28"/>
        </w:rPr>
        <w:t>386.48</w:t>
      </w:r>
      <w:r>
        <w:rPr>
          <w:rFonts w:eastAsia="仿宋_GB2312"/>
          <w:szCs w:val="28"/>
        </w:rPr>
        <w:t>万吨），化学原料和化学制品制造业（2</w:t>
      </w:r>
      <w:r>
        <w:rPr>
          <w:rFonts w:hint="eastAsia" w:eastAsia="仿宋_GB2312"/>
          <w:szCs w:val="28"/>
        </w:rPr>
        <w:t>7</w:t>
      </w:r>
      <w:r>
        <w:rPr>
          <w:rFonts w:eastAsia="仿宋_GB2312"/>
          <w:szCs w:val="28"/>
        </w:rPr>
        <w:t>6</w:t>
      </w:r>
      <w:r>
        <w:rPr>
          <w:rFonts w:hint="eastAsia" w:eastAsia="仿宋_GB2312"/>
          <w:szCs w:val="28"/>
        </w:rPr>
        <w:t>.86</w:t>
      </w:r>
      <w:r>
        <w:rPr>
          <w:rFonts w:eastAsia="仿宋_GB2312"/>
          <w:szCs w:val="28"/>
        </w:rPr>
        <w:t>万吨），有色金属冶炼和压延加工业（1</w:t>
      </w:r>
      <w:r>
        <w:rPr>
          <w:rFonts w:hint="eastAsia" w:eastAsia="仿宋_GB2312"/>
          <w:szCs w:val="28"/>
        </w:rPr>
        <w:t>88.84</w:t>
      </w:r>
      <w:r>
        <w:rPr>
          <w:rFonts w:eastAsia="仿宋_GB2312"/>
          <w:szCs w:val="28"/>
        </w:rPr>
        <w:t>万吨），以及煤炭开采和洗选业（</w:t>
      </w:r>
      <w:r>
        <w:rPr>
          <w:rFonts w:hint="eastAsia" w:eastAsia="仿宋_GB2312"/>
          <w:szCs w:val="28"/>
        </w:rPr>
        <w:t>184.21</w:t>
      </w:r>
      <w:r>
        <w:rPr>
          <w:rFonts w:eastAsia="仿宋_GB2312"/>
          <w:szCs w:val="28"/>
        </w:rPr>
        <w:t>万吨）。</w:t>
      </w:r>
    </w:p>
    <w:p>
      <w:pPr>
        <w:tabs>
          <w:tab w:val="left" w:pos="1276"/>
        </w:tabs>
        <w:snapToGrid w:val="0"/>
        <w:spacing w:line="440" w:lineRule="exact"/>
        <w:ind w:firstLine="420" w:firstLineChars="200"/>
        <w:rPr>
          <w:rFonts w:eastAsia="仿宋_GB2312"/>
          <w:szCs w:val="28"/>
        </w:rPr>
      </w:pPr>
      <w:r>
        <w:rPr>
          <w:rFonts w:eastAsia="仿宋_GB2312"/>
          <w:szCs w:val="28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524510</wp:posOffset>
            </wp:positionV>
            <wp:extent cx="5191125" cy="3514725"/>
            <wp:effectExtent l="4445" t="4445" r="5080" b="5080"/>
            <wp:wrapSquare wrapText="bothSides"/>
            <wp:docPr id="5" name="图表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anchor>
        </w:drawing>
      </w:r>
      <w:r>
        <w:rPr>
          <w:rFonts w:eastAsia="仿宋_GB2312"/>
          <w:szCs w:val="28"/>
        </w:rPr>
        <w:t>2018年</w:t>
      </w:r>
      <w:r>
        <w:rPr>
          <w:rFonts w:hint="eastAsia" w:eastAsia="仿宋_GB2312"/>
          <w:szCs w:val="28"/>
        </w:rPr>
        <w:t>全市</w:t>
      </w:r>
      <w:r>
        <w:rPr>
          <w:rFonts w:eastAsia="仿宋_GB2312"/>
          <w:szCs w:val="28"/>
        </w:rPr>
        <w:t>一般工业固体废物行业分布情况</w:t>
      </w:r>
      <w:r>
        <w:rPr>
          <w:rFonts w:hint="eastAsia" w:eastAsia="仿宋_GB2312"/>
          <w:szCs w:val="28"/>
        </w:rPr>
        <w:t>见</w:t>
      </w:r>
      <w:r>
        <w:rPr>
          <w:rFonts w:eastAsia="仿宋_GB2312"/>
          <w:szCs w:val="28"/>
        </w:rPr>
        <w:t>图4-3</w:t>
      </w:r>
      <w:r>
        <w:rPr>
          <w:rFonts w:hint="eastAsia" w:eastAsia="仿宋_GB2312"/>
          <w:szCs w:val="28"/>
        </w:rPr>
        <w:t>。</w:t>
      </w:r>
    </w:p>
    <w:p>
      <w:pPr>
        <w:pStyle w:val="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图4-3  2018年</w:t>
      </w:r>
      <w:r>
        <w:rPr>
          <w:rFonts w:hint="eastAsia" w:ascii="Times New Roman" w:hAnsi="Times New Roman" w:cs="Times New Roman"/>
          <w:sz w:val="24"/>
          <w:szCs w:val="24"/>
        </w:rPr>
        <w:t>全市一般</w:t>
      </w:r>
      <w:r>
        <w:rPr>
          <w:rFonts w:ascii="Times New Roman" w:hAnsi="Times New Roman" w:cs="Times New Roman"/>
          <w:sz w:val="24"/>
          <w:szCs w:val="24"/>
        </w:rPr>
        <w:t>工业固体废物行业分布情况</w:t>
      </w:r>
    </w:p>
    <w:p>
      <w:pPr>
        <w:snapToGrid w:val="0"/>
        <w:spacing w:before="156" w:beforeLines="50" w:line="440" w:lineRule="exact"/>
        <w:ind w:right="482" w:firstLine="420" w:firstLineChars="200"/>
        <w:jc w:val="left"/>
        <w:rPr>
          <w:rFonts w:eastAsia="仿宋_GB2312"/>
          <w:szCs w:val="28"/>
        </w:rPr>
      </w:pPr>
      <w:bookmarkStart w:id="89" w:name="_Toc362874899"/>
      <w:bookmarkStart w:id="90" w:name="_Toc357588941"/>
      <w:bookmarkStart w:id="91" w:name="_Toc388964314"/>
      <w:bookmarkStart w:id="92" w:name="_Toc357521534"/>
      <w:bookmarkStart w:id="93" w:name="_Toc392150698"/>
      <w:bookmarkStart w:id="94" w:name="_Toc391563641"/>
      <w:bookmarkStart w:id="95" w:name="_Toc388538333"/>
      <w:bookmarkStart w:id="96" w:name="_Toc388968002"/>
      <w:bookmarkStart w:id="97" w:name="_Toc388968375"/>
      <w:bookmarkStart w:id="98" w:name="_Toc357691570"/>
      <w:bookmarkStart w:id="99" w:name="_Toc424740099"/>
      <w:r>
        <w:rPr>
          <w:rFonts w:eastAsia="仿宋_GB2312"/>
          <w:szCs w:val="28"/>
        </w:rPr>
        <w:t>一般工业固废综合利用量较大的5个行业依次是电力、热力生产和供应业（</w:t>
      </w:r>
      <w:r>
        <w:rPr>
          <w:rFonts w:hint="eastAsia" w:eastAsia="仿宋_GB2312"/>
          <w:szCs w:val="28"/>
        </w:rPr>
        <w:t>为7</w:t>
      </w:r>
      <w:r>
        <w:rPr>
          <w:rFonts w:eastAsia="仿宋_GB2312"/>
          <w:szCs w:val="28"/>
        </w:rPr>
        <w:t>39.69万吨），</w:t>
      </w:r>
      <w:r>
        <w:rPr>
          <w:rFonts w:hint="eastAsia" w:eastAsia="仿宋_GB2312"/>
          <w:szCs w:val="28"/>
        </w:rPr>
        <w:t>黑色</w:t>
      </w:r>
      <w:r>
        <w:rPr>
          <w:rFonts w:eastAsia="仿宋_GB2312"/>
          <w:szCs w:val="28"/>
        </w:rPr>
        <w:t>金属冶炼和压延加工业（</w:t>
      </w:r>
      <w:r>
        <w:rPr>
          <w:rFonts w:hint="eastAsia" w:eastAsia="仿宋_GB2312"/>
          <w:szCs w:val="28"/>
        </w:rPr>
        <w:t>为287.96万吨</w:t>
      </w:r>
      <w:r>
        <w:rPr>
          <w:rFonts w:eastAsia="仿宋_GB2312"/>
          <w:szCs w:val="28"/>
        </w:rPr>
        <w:t>）</w:t>
      </w:r>
      <w:r>
        <w:rPr>
          <w:rFonts w:hint="eastAsia" w:eastAsia="仿宋_GB2312"/>
          <w:szCs w:val="28"/>
        </w:rPr>
        <w:t>，</w:t>
      </w:r>
      <w:r>
        <w:rPr>
          <w:rFonts w:eastAsia="仿宋_GB2312"/>
          <w:szCs w:val="28"/>
        </w:rPr>
        <w:t>有色金属冶炼和压延加工业（</w:t>
      </w:r>
      <w:r>
        <w:rPr>
          <w:rFonts w:hint="eastAsia" w:eastAsia="仿宋_GB2312"/>
          <w:szCs w:val="28"/>
        </w:rPr>
        <w:t>为</w:t>
      </w:r>
      <w:r>
        <w:rPr>
          <w:rFonts w:eastAsia="仿宋_GB2312"/>
          <w:szCs w:val="28"/>
        </w:rPr>
        <w:t>1</w:t>
      </w:r>
      <w:r>
        <w:rPr>
          <w:rFonts w:hint="eastAsia" w:eastAsia="仿宋_GB2312"/>
          <w:szCs w:val="28"/>
        </w:rPr>
        <w:t>70.96</w:t>
      </w:r>
      <w:r>
        <w:rPr>
          <w:rFonts w:eastAsia="仿宋_GB2312"/>
          <w:szCs w:val="28"/>
        </w:rPr>
        <w:t>万吨），</w:t>
      </w:r>
      <w:r>
        <w:rPr>
          <w:rFonts w:hint="eastAsia" w:eastAsia="仿宋_GB2312"/>
          <w:szCs w:val="28"/>
        </w:rPr>
        <w:t>造纸和纸制品业（为115.67万吨），化学原料和化学制品制造业</w:t>
      </w:r>
      <w:r>
        <w:rPr>
          <w:rFonts w:eastAsia="仿宋_GB2312"/>
          <w:szCs w:val="28"/>
        </w:rPr>
        <w:t>（</w:t>
      </w:r>
      <w:r>
        <w:rPr>
          <w:rFonts w:hint="eastAsia" w:eastAsia="仿宋_GB2312"/>
          <w:szCs w:val="28"/>
        </w:rPr>
        <w:t>为</w:t>
      </w:r>
      <w:r>
        <w:rPr>
          <w:rFonts w:eastAsia="仿宋_GB2312"/>
          <w:szCs w:val="28"/>
        </w:rPr>
        <w:t>100.37万吨）。</w:t>
      </w:r>
    </w:p>
    <w:p>
      <w:pPr>
        <w:snapToGrid w:val="0"/>
        <w:spacing w:before="156" w:beforeLines="50" w:line="440" w:lineRule="exact"/>
        <w:ind w:right="482" w:firstLine="420" w:firstLineChars="200"/>
        <w:jc w:val="left"/>
        <w:rPr>
          <w:sz w:val="24"/>
          <w:szCs w:val="24"/>
        </w:rPr>
      </w:pPr>
      <w:r>
        <w:rPr>
          <w:rFonts w:hint="eastAsia" w:eastAsia="仿宋_GB2312"/>
          <w:szCs w:val="28"/>
        </w:rPr>
        <w:t>2018年</w:t>
      </w:r>
      <w:r>
        <w:rPr>
          <w:rFonts w:eastAsia="仿宋_GB2312"/>
          <w:szCs w:val="28"/>
        </w:rPr>
        <w:t>全市各行业一般</w:t>
      </w:r>
      <w:r>
        <w:rPr>
          <w:rFonts w:hint="eastAsia" w:eastAsia="仿宋_GB2312"/>
          <w:szCs w:val="28"/>
        </w:rPr>
        <w:t>工业</w:t>
      </w:r>
      <w:r>
        <w:rPr>
          <w:rFonts w:eastAsia="仿宋_GB2312"/>
          <w:szCs w:val="28"/>
        </w:rPr>
        <w:t>固体废物综合利用</w:t>
      </w:r>
      <w:r>
        <w:rPr>
          <w:rFonts w:hint="eastAsia" w:eastAsia="仿宋_GB2312"/>
          <w:szCs w:val="28"/>
        </w:rPr>
        <w:t>处置</w:t>
      </w:r>
      <w:r>
        <w:rPr>
          <w:rFonts w:eastAsia="仿宋_GB2312"/>
          <w:szCs w:val="28"/>
        </w:rPr>
        <w:t>情况见图4-4</w:t>
      </w:r>
      <w:r>
        <w:rPr>
          <w:rFonts w:hint="eastAsia" w:eastAsia="仿宋_GB2312"/>
          <w:szCs w:val="28"/>
        </w:rPr>
        <w:t>。</w:t>
      </w:r>
    </w:p>
    <w:p>
      <w:pPr>
        <w:snapToGrid w:val="0"/>
        <w:spacing w:before="156" w:beforeLines="50" w:line="440" w:lineRule="exact"/>
        <w:ind w:right="482"/>
        <w:jc w:val="center"/>
        <w:rPr>
          <w:sz w:val="24"/>
          <w:szCs w:val="24"/>
        </w:rPr>
      </w:pPr>
      <w:r>
        <w:drawing>
          <wp:anchor distT="0" distB="0" distL="0" distR="0" simplePos="0" relativeHeight="251671552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66675</wp:posOffset>
            </wp:positionV>
            <wp:extent cx="5274310" cy="3371850"/>
            <wp:effectExtent l="4445" t="4445" r="17145" b="14605"/>
            <wp:wrapSquare wrapText="bothSides"/>
            <wp:docPr id="9" name="图表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anchor>
        </w:drawing>
      </w:r>
      <w:r>
        <w:rPr>
          <w:sz w:val="24"/>
          <w:szCs w:val="24"/>
        </w:rPr>
        <w:t>图4-4  2018年</w:t>
      </w:r>
      <w:r>
        <w:rPr>
          <w:rFonts w:hint="eastAsia"/>
          <w:sz w:val="24"/>
          <w:szCs w:val="24"/>
        </w:rPr>
        <w:t>全市</w:t>
      </w:r>
      <w:r>
        <w:rPr>
          <w:sz w:val="24"/>
          <w:szCs w:val="24"/>
        </w:rPr>
        <w:t>各行业</w:t>
      </w:r>
      <w:r>
        <w:rPr>
          <w:rFonts w:hint="eastAsia"/>
          <w:sz w:val="24"/>
          <w:szCs w:val="24"/>
        </w:rPr>
        <w:t>一般工业</w:t>
      </w:r>
      <w:r>
        <w:rPr>
          <w:sz w:val="24"/>
          <w:szCs w:val="24"/>
        </w:rPr>
        <w:t>固体废物综合利用</w:t>
      </w:r>
      <w:r>
        <w:rPr>
          <w:rFonts w:hint="eastAsia"/>
          <w:sz w:val="24"/>
          <w:szCs w:val="24"/>
        </w:rPr>
        <w:t>处置</w:t>
      </w:r>
      <w:r>
        <w:rPr>
          <w:sz w:val="24"/>
          <w:szCs w:val="24"/>
        </w:rPr>
        <w:t>情况</w:t>
      </w:r>
      <w:bookmarkEnd w:id="70"/>
      <w:bookmarkEnd w:id="71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both"/>
    </w:pPr>
    <w:r>
      <mc:AlternateContent>
        <mc:Choice Requires="wps">
          <w:drawing>
            <wp:anchor distT="0" distB="0" distL="114300" distR="114300" simplePos="0" relativeHeight="2516828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905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85" cy="190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I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5pt;width:4.55pt;mso-position-horizontal:center;mso-position-horizontal-relative:margin;mso-wrap-style:none;z-index:251682816;mso-width-relative:page;mso-height-relative:page;" filled="f" stroked="f" coordsize="21600,21600" o:gfxdata="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D605I3QAAAAAgEAAA8AAAAAAAAA&#10;AQAgAAAAIgAAAGRycy9kb3ducmV2LnhtbFBLAQIUABQAAAAIAIdO4kAHw5HBGQIAABI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I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both"/>
    </w:pPr>
    <w:r>
      <mc:AlternateContent>
        <mc:Choice Requires="wps">
          <w:drawing>
            <wp:anchor distT="0" distB="0" distL="114300" distR="114300" simplePos="0" relativeHeight="2517084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905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20" cy="190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4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5pt;width:4.6pt;mso-position-horizontal:center;mso-position-horizontal-relative:margin;mso-wrap-style:none;z-index:251708416;mso-width-relative:page;mso-height-relative:page;" filled="f" stroked="f" coordsize="21600,21600" o:gfxdata="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D9mXA+0QAAAAIBAAAPAAAAAAAA&#10;AAEAIAAAACIAAABkcnMvZG93bnJldi54bWxQSwECFAAUAAAACACHTuJAznIO8xkCAAASBAAADgAA&#10;AAAAAAABACAAAAAgAQAAZHJzL2Uyb0RvYy54bWxQSwUGAAAAAAYABgBZAQAAq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4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both"/>
    </w:pPr>
    <w:r>
      <mc:AlternateContent>
        <mc:Choice Requires="wps">
          <w:drawing>
            <wp:anchor distT="0" distB="0" distL="114300" distR="114300" simplePos="0" relativeHeight="25168179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6205" cy="82804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6205" cy="8280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sdt>
                          <w:sdtPr>
                            <w:id w:val="30786131"/>
                          </w:sdtPr>
                          <w:sdtContent>
                            <w:p>
                              <w:pPr>
                                <w:pStyle w:val="7"/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lang w:val="zh-CN"/>
                                </w:rPr>
                                <w:t>17</w:t>
                              </w:r>
                              <w:r>
                                <w:fldChar w:fldCharType="end"/>
                              </w:r>
                            </w:p>
                          </w:sdtContent>
                        </w:sdt>
                        <w:p>
                          <w:pPr>
                            <w:pStyle w:val="2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65.2pt;width:9.15pt;mso-position-horizontal:center;mso-position-horizontal-relative:margin;mso-wrap-style:none;z-index:251681792;mso-width-relative:page;mso-height-relative:page;" filled="f" stroked="f" coordsize="21600,21600" o:gfxdata="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DRurf30gAAAAQBAAAPAAAAAAAA&#10;AAEAIAAAACIAAABkcnMvZG93bnJldi54bWxQSwECFAAUAAAACACHTuJAlz+52hgCAAATBAAADgAA&#10;AAAAAAABACAAAAAhAQAAZHJzL2Uyb0RvYy54bWxQSwUGAAAAAAYABgBZAQAAq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30786131"/>
                    </w:sdtPr>
                    <w:sdtContent>
                      <w:p>
                        <w:pPr>
                          <w:pStyle w:val="7"/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lang w:val="zh-CN"/>
                          </w:rPr>
                          <w:t>17</w:t>
                        </w:r>
                        <w:r>
                          <w:fldChar w:fldCharType="end"/>
                        </w:r>
                      </w:p>
                    </w:sdtContent>
                  </w:sdt>
                  <w:p>
                    <w:pPr>
                      <w:pStyle w:val="2"/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7DE3323"/>
    <w:rsid w:val="00282901"/>
    <w:rsid w:val="003A7345"/>
    <w:rsid w:val="003C4B6E"/>
    <w:rsid w:val="004E4580"/>
    <w:rsid w:val="00752302"/>
    <w:rsid w:val="00DE3E89"/>
    <w:rsid w:val="00E6490F"/>
    <w:rsid w:val="00EC065E"/>
    <w:rsid w:val="00FE66EF"/>
    <w:rsid w:val="2AF7031F"/>
    <w:rsid w:val="44CD5FB9"/>
    <w:rsid w:val="450E4983"/>
    <w:rsid w:val="67966870"/>
    <w:rsid w:val="67DE3323"/>
    <w:rsid w:val="7A645480"/>
    <w:rsid w:val="7FAB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Cs w:val="28"/>
    </w:rPr>
  </w:style>
  <w:style w:type="character" w:default="1" w:styleId="8">
    <w:name w:val="Default Paragraph Font"/>
    <w:unhideWhenUsed/>
    <w:uiPriority w:val="1"/>
  </w:style>
  <w:style w:type="table" w:default="1" w:styleId="10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toc 3"/>
    <w:basedOn w:val="1"/>
    <w:next w:val="1"/>
    <w:uiPriority w:val="0"/>
    <w:pPr>
      <w:tabs>
        <w:tab w:val="right" w:leader="dot" w:pos="8302"/>
      </w:tabs>
      <w:ind w:left="420"/>
    </w:pPr>
    <w:rPr>
      <w:rFonts w:asciiTheme="minorHAnsi" w:hAnsiTheme="minorHAnsi"/>
      <w:i/>
      <w:iCs/>
      <w:sz w:val="20"/>
    </w:rPr>
  </w:style>
  <w:style w:type="paragraph" w:styleId="6">
    <w:name w:val="Balloon Text"/>
    <w:basedOn w:val="1"/>
    <w:link w:val="14"/>
    <w:qFormat/>
    <w:uiPriority w:val="0"/>
    <w:rPr>
      <w:sz w:val="18"/>
      <w:szCs w:val="18"/>
    </w:rPr>
  </w:style>
  <w:style w:type="paragraph" w:styleId="7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character" w:styleId="9">
    <w:name w:val="Hyperlink"/>
    <w:basedOn w:val="8"/>
    <w:uiPriority w:val="0"/>
    <w:rPr>
      <w:color w:val="0000FF"/>
      <w:u w:val="single"/>
    </w:rPr>
  </w:style>
  <w:style w:type="paragraph" w:customStyle="1" w:styleId="11">
    <w:name w:val="TOC 标题2"/>
    <w:basedOn w:val="3"/>
    <w:next w:val="1"/>
    <w:unhideWhenUsed/>
    <w:qFormat/>
    <w:uiPriority w:val="39"/>
    <w:pPr>
      <w:widowControl/>
      <w:spacing w:before="240" w:after="0" w:line="259" w:lineRule="auto"/>
      <w:jc w:val="left"/>
      <w:outlineLvl w:val="9"/>
    </w:pPr>
    <w:rPr>
      <w:rFonts w:asciiTheme="majorHAnsi" w:hAnsiTheme="majorHAnsi" w:eastAsiaTheme="majorEastAsia" w:cstheme="majorBidi"/>
      <w:b w:val="0"/>
      <w:bCs w:val="0"/>
      <w:color w:val="2E75B6" w:themeColor="accent1" w:themeShade="BF"/>
      <w:kern w:val="0"/>
      <w:sz w:val="32"/>
      <w:szCs w:val="32"/>
    </w:rPr>
  </w:style>
  <w:style w:type="paragraph" w:customStyle="1" w:styleId="12">
    <w:name w:val="3级标题"/>
    <w:basedOn w:val="4"/>
    <w:qFormat/>
    <w:uiPriority w:val="99"/>
    <w:pPr>
      <w:spacing w:before="240" w:after="240" w:line="240" w:lineRule="auto"/>
    </w:pPr>
    <w:rPr>
      <w:b w:val="0"/>
      <w:sz w:val="28"/>
      <w:szCs w:val="28"/>
    </w:rPr>
  </w:style>
  <w:style w:type="paragraph" w:customStyle="1" w:styleId="13">
    <w:name w:val="无间隔2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4">
    <w:name w:val="批注框文本 字符"/>
    <w:basedOn w:val="8"/>
    <w:link w:val="6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hart" Target="charts/chart2.xml"/><Relationship Id="rId8" Type="http://schemas.openxmlformats.org/officeDocument/2006/relationships/chart" Target="charts/chart1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3" Type="http://schemas.openxmlformats.org/officeDocument/2006/relationships/fontTable" Target="fontTable.xml"/><Relationship Id="rId22" Type="http://schemas.openxmlformats.org/officeDocument/2006/relationships/customXml" Target="../customXml/item1.xml"/><Relationship Id="rId21" Type="http://schemas.openxmlformats.org/officeDocument/2006/relationships/chart" Target="charts/chart14.xml"/><Relationship Id="rId20" Type="http://schemas.openxmlformats.org/officeDocument/2006/relationships/chart" Target="charts/chart13.xml"/><Relationship Id="rId2" Type="http://schemas.openxmlformats.org/officeDocument/2006/relationships/settings" Target="settings.xml"/><Relationship Id="rId19" Type="http://schemas.openxmlformats.org/officeDocument/2006/relationships/chart" Target="charts/chart12.xml"/><Relationship Id="rId18" Type="http://schemas.openxmlformats.org/officeDocument/2006/relationships/chart" Target="charts/chart11.xml"/><Relationship Id="rId17" Type="http://schemas.openxmlformats.org/officeDocument/2006/relationships/chart" Target="charts/chart10.xml"/><Relationship Id="rId16" Type="http://schemas.openxmlformats.org/officeDocument/2006/relationships/chart" Target="charts/chart9.xml"/><Relationship Id="rId15" Type="http://schemas.openxmlformats.org/officeDocument/2006/relationships/chart" Target="charts/chart8.xml"/><Relationship Id="rId14" Type="http://schemas.openxmlformats.org/officeDocument/2006/relationships/chart" Target="charts/chart7.xml"/><Relationship Id="rId13" Type="http://schemas.openxmlformats.org/officeDocument/2006/relationships/chart" Target="charts/chart6.xml"/><Relationship Id="rId12" Type="http://schemas.openxmlformats.org/officeDocument/2006/relationships/chart" Target="charts/chart5.xml"/><Relationship Id="rId11" Type="http://schemas.openxmlformats.org/officeDocument/2006/relationships/chart" Target="charts/chart4.xml"/><Relationship Id="rId10" Type="http://schemas.openxmlformats.org/officeDocument/2006/relationships/chart" Target="charts/chart3.xml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Workbook9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Workbook7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Workbook4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istrator\Desktop\2018&#32508;100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Workbook11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Workbook10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Workbook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Workbook1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istrator\Desktop\2018&#32508;100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Workbook3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Workbook5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Workbook6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Workbook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istrator\Desktop\2018&#32508;100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15546118892361"/>
          <c:y val="0.0214362272240086"/>
          <c:w val="0.556368068251065"/>
          <c:h val="0.978563772775991"/>
        </c:manualLayout>
      </c:layout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列1</c:v>
                </c:pt>
              </c:strCache>
            </c:strRef>
          </c:tx>
          <c:explosion val="25"/>
          <c:dPt>
            <c:idx val="0"/>
            <c:bubble3D val="0"/>
            <c:explosion val="9"/>
          </c:dPt>
          <c:dPt>
            <c:idx val="1"/>
            <c:bubble3D val="0"/>
            <c:explosion val="18"/>
          </c:dPt>
          <c:dPt>
            <c:idx val="2"/>
            <c:bubble3D val="0"/>
            <c:explosion val="8"/>
            <c:spPr>
              <a:ln w="31750">
                <a:solidFill>
                  <a:srgbClr val="92D050"/>
                </a:solidFill>
              </a:ln>
            </c:spPr>
          </c:dPt>
          <c:dLbls>
            <c:dLbl>
              <c:idx val="0"/>
              <c:layout>
                <c:manualLayout>
                  <c:x val="0.067421141343607"/>
                  <c:y val="0.0253728312614218"/>
                </c:manualLayout>
              </c:layout>
              <c:tx>
                <c:rich>
                  <a:bodyPr rot="0" spcFirstLastPara="0" vertOverflow="ellipsis" vert="horz" wrap="square" lIns="38100" tIns="19050" rIns="38100" bIns="19050" anchor="ctr" anchorCtr="1"/>
                  <a:lstStyle/>
                  <a:p>
                    <a:pPr>
                      <a:defRPr lang="zh-CN" sz="1000" b="0" i="0" u="none" strike="noStrike" kern="1200" baseline="0">
                        <a:solidFill>
                          <a:schemeClr val="tx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zh-CN" altLang="en-US"/>
                      <a:t>工业源排水</a:t>
                    </a:r>
                    <a:r>
                      <a:rPr lang="en-US" altLang="zh-CN"/>
                      <a:t>10.0%</a:t>
                    </a:r>
                    <a:endParaRPr lang="en-US" altLang="zh-CN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0.0912498934023138"/>
                  <c:y val="-0.0300259165717494"/>
                </c:manualLayout>
              </c:layout>
              <c:tx>
                <c:rich>
                  <a:bodyPr rot="0" spcFirstLastPara="0" vertOverflow="ellipsis" vert="horz" wrap="square" lIns="38100" tIns="19050" rIns="38100" bIns="19050" anchor="ctr" anchorCtr="1"/>
                  <a:lstStyle/>
                  <a:p>
                    <a:pPr>
                      <a:defRPr lang="zh-CN" sz="1000" b="0" i="0" u="none" strike="noStrike" kern="1200" baseline="0">
                        <a:solidFill>
                          <a:schemeClr val="tx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zh-CN" altLang="en-US"/>
                      <a:t>城镇生活源</a:t>
                    </a:r>
                    <a:endParaRPr lang="zh-CN" altLang="en-US"/>
                  </a:p>
                  <a:p>
                    <a:pPr>
                      <a:defRPr lang="zh-CN" sz="1000" b="0" i="0" u="none" strike="noStrike" kern="1200" baseline="0">
                        <a:solidFill>
                          <a:schemeClr val="tx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zh-CN" altLang="en-US"/>
                      <a:t>排水</a:t>
                    </a:r>
                    <a:r>
                      <a:rPr lang="en-US" altLang="zh-CN"/>
                      <a:t>89.9%</a:t>
                    </a:r>
                    <a:endParaRPr lang="en-US" altLang="zh-CN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0.134842282687215"/>
                  <c:y val="0.0018578766479405"/>
                </c:manualLayout>
              </c:layout>
              <c:tx>
                <c:rich>
                  <a:bodyPr rot="0" spcFirstLastPara="0" vertOverflow="ellipsis" vert="horz" wrap="square" lIns="38100" tIns="19050" rIns="38100" bIns="19050" anchor="ctr" anchorCtr="1"/>
                  <a:lstStyle/>
                  <a:p>
                    <a:pPr>
                      <a:defRPr lang="zh-CN" sz="1000" b="0" i="0" u="none" strike="noStrike" kern="1200" baseline="0">
                        <a:solidFill>
                          <a:schemeClr val="tx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zh-CN" altLang="en-US"/>
                      <a:t>集中式污染治理设施排水</a:t>
                    </a:r>
                    <a:r>
                      <a:rPr lang="en-US" altLang="zh-CN"/>
                      <a:t>0.1%</a:t>
                    </a:r>
                    <a:endParaRPr lang="en-US" altLang="zh-CN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  <c15:showLeaderLines val="1"/>
                <c15:leaderLines/>
              </c:ext>
            </c:extLst>
          </c:dLbls>
          <c:cat>
            <c:strRef>
              <c:f>Sheet1!$A$2:$A$4</c:f>
              <c:strCache>
                <c:ptCount val="3"/>
                <c:pt idx="0">
                  <c:v>工业污染源</c:v>
                </c:pt>
                <c:pt idx="1">
                  <c:v>城镇生活源</c:v>
                </c:pt>
                <c:pt idx="2">
                  <c:v>集中式污染治理设施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10</c:v>
                </c:pt>
                <c:pt idx="1">
                  <c:v>89.9</c:v>
                </c:pt>
                <c:pt idx="2">
                  <c:v>0.1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zero"/>
    <c:showDLblsOverMax val="0"/>
  </c:chart>
  <c:spPr>
    <a:ln w="9525" cap="flat" cmpd="sng" algn="ctr">
      <a:noFill/>
      <a:prstDash val="solid"/>
      <a:round/>
    </a:ln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0682901179090265"/>
          <c:y val="0.032900010094892"/>
          <c:w val="0.629080672988365"/>
          <c:h val="0.8816457197658"/>
        </c:manualLayout>
      </c:layout>
      <c:barChart>
        <c:barDir val="col"/>
        <c:grouping val="percentStack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非金属矿物制品业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Sheet1!$B$1:$D$1</c:f>
              <c:strCache>
                <c:ptCount val="3"/>
                <c:pt idx="0">
                  <c:v>二氧化硫排放量</c:v>
                </c:pt>
                <c:pt idx="1">
                  <c:v>氮氧化物排放量）</c:v>
                </c:pt>
                <c:pt idx="2">
                  <c:v>烟（粉）尘排放量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30552</c:v>
                </c:pt>
                <c:pt idx="1">
                  <c:v>42857.54</c:v>
                </c:pt>
                <c:pt idx="2">
                  <c:v>39647.78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电力、热力生产和供应业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Sheet1!$B$1:$D$1</c:f>
              <c:strCache>
                <c:ptCount val="3"/>
                <c:pt idx="0">
                  <c:v>二氧化硫排放量</c:v>
                </c:pt>
                <c:pt idx="1">
                  <c:v>氮氧化物排放量）</c:v>
                </c:pt>
                <c:pt idx="2">
                  <c:v>烟（粉）尘排放量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22708.32</c:v>
                </c:pt>
                <c:pt idx="1">
                  <c:v>22722.72</c:v>
                </c:pt>
                <c:pt idx="2">
                  <c:v>6244.94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黑色金属冶炼及压延加工业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Sheet1!$B$1:$D$1</c:f>
              <c:strCache>
                <c:ptCount val="3"/>
                <c:pt idx="0">
                  <c:v>二氧化硫排放量</c:v>
                </c:pt>
                <c:pt idx="1">
                  <c:v>氮氧化物排放量）</c:v>
                </c:pt>
                <c:pt idx="2">
                  <c:v>烟（粉）尘排放量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9030.89</c:v>
                </c:pt>
                <c:pt idx="1">
                  <c:v>7523.53</c:v>
                </c:pt>
                <c:pt idx="2">
                  <c:v>15223.2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有色金属冶炼和压延加工业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Sheet1!$B$1:$D$1</c:f>
              <c:strCache>
                <c:ptCount val="3"/>
                <c:pt idx="0">
                  <c:v>二氧化硫排放量</c:v>
                </c:pt>
                <c:pt idx="1">
                  <c:v>氮氧化物排放量）</c:v>
                </c:pt>
                <c:pt idx="2">
                  <c:v>烟（粉）尘排放量</c:v>
                </c:pt>
              </c:strCache>
            </c:strRef>
          </c:cat>
          <c:val>
            <c:numRef>
              <c:f>Sheet1!$B$5:$D$5</c:f>
              <c:numCache>
                <c:formatCode>General</c:formatCode>
                <c:ptCount val="3"/>
                <c:pt idx="0">
                  <c:v>7186.58</c:v>
                </c:pt>
                <c:pt idx="1">
                  <c:v>4320.71</c:v>
                </c:pt>
                <c:pt idx="2">
                  <c:v>3479.04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化学原料和化学制品制造业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Sheet1!$B$1:$D$1</c:f>
              <c:strCache>
                <c:ptCount val="3"/>
                <c:pt idx="0">
                  <c:v>二氧化硫排放量</c:v>
                </c:pt>
                <c:pt idx="1">
                  <c:v>氮氧化物排放量）</c:v>
                </c:pt>
                <c:pt idx="2">
                  <c:v>烟（粉）尘排放量</c:v>
                </c:pt>
              </c:strCache>
            </c:strRef>
          </c:cat>
          <c:val>
            <c:numRef>
              <c:f>Sheet1!$B$6:$D$6</c:f>
              <c:numCache>
                <c:formatCode>General</c:formatCode>
                <c:ptCount val="3"/>
                <c:pt idx="0">
                  <c:v>5306.18</c:v>
                </c:pt>
                <c:pt idx="1">
                  <c:v>3173.46</c:v>
                </c:pt>
                <c:pt idx="2">
                  <c:v>3476.32</c:v>
                </c:pt>
              </c:numCache>
            </c:numRef>
          </c:val>
        </c:ser>
        <c:ser>
          <c:idx val="5"/>
          <c:order val="5"/>
          <c:tx>
            <c:strRef>
              <c:f>Sheet1!$A$7</c:f>
              <c:strCache>
                <c:ptCount val="1"/>
                <c:pt idx="0">
                  <c:v>造纸和纸制品业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Sheet1!$B$1:$D$1</c:f>
              <c:strCache>
                <c:ptCount val="3"/>
                <c:pt idx="0">
                  <c:v>二氧化硫排放量</c:v>
                </c:pt>
                <c:pt idx="1">
                  <c:v>氮氧化物排放量）</c:v>
                </c:pt>
                <c:pt idx="2">
                  <c:v>烟（粉）尘排放量</c:v>
                </c:pt>
              </c:strCache>
            </c:strRef>
          </c:cat>
          <c:val>
            <c:numRef>
              <c:f>Sheet1!$B$7:$D$7</c:f>
              <c:numCache>
                <c:formatCode>General</c:formatCode>
                <c:ptCount val="3"/>
                <c:pt idx="0">
                  <c:v>3025.06</c:v>
                </c:pt>
                <c:pt idx="1">
                  <c:v>2009.67</c:v>
                </c:pt>
                <c:pt idx="2">
                  <c:v>887.75</c:v>
                </c:pt>
              </c:numCache>
            </c:numRef>
          </c:val>
        </c:ser>
        <c:ser>
          <c:idx val="6"/>
          <c:order val="6"/>
          <c:tx>
            <c:strRef>
              <c:f>Sheet1!$A$8</c:f>
              <c:strCache>
                <c:ptCount val="1"/>
                <c:pt idx="0">
                  <c:v>化学纤维制造业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Sheet1!$B$1:$D$1</c:f>
              <c:strCache>
                <c:ptCount val="3"/>
                <c:pt idx="0">
                  <c:v>二氧化硫排放量</c:v>
                </c:pt>
                <c:pt idx="1">
                  <c:v>氮氧化物排放量）</c:v>
                </c:pt>
                <c:pt idx="2">
                  <c:v>烟（粉）尘排放量</c:v>
                </c:pt>
              </c:strCache>
            </c:strRef>
          </c:cat>
          <c:val>
            <c:numRef>
              <c:f>Sheet1!$B$8:$D$8</c:f>
              <c:numCache>
                <c:formatCode>General</c:formatCode>
                <c:ptCount val="3"/>
                <c:pt idx="0">
                  <c:v>2196.6</c:v>
                </c:pt>
                <c:pt idx="1">
                  <c:v>1871.12</c:v>
                </c:pt>
                <c:pt idx="2">
                  <c:v>1062.72</c:v>
                </c:pt>
              </c:numCache>
            </c:numRef>
          </c:val>
        </c:ser>
        <c:ser>
          <c:idx val="7"/>
          <c:order val="7"/>
          <c:tx>
            <c:strRef>
              <c:f>Sheet1!$A$9</c:f>
              <c:strCache>
                <c:ptCount val="1"/>
                <c:pt idx="0">
                  <c:v>橡胶和塑料制品业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Sheet1!$B$1:$D$1</c:f>
              <c:strCache>
                <c:ptCount val="3"/>
                <c:pt idx="0">
                  <c:v>二氧化硫排放量</c:v>
                </c:pt>
                <c:pt idx="1">
                  <c:v>氮氧化物排放量）</c:v>
                </c:pt>
                <c:pt idx="2">
                  <c:v>烟（粉）尘排放量</c:v>
                </c:pt>
              </c:strCache>
            </c:strRef>
          </c:cat>
          <c:val>
            <c:numRef>
              <c:f>Sheet1!$B$9:$D$9</c:f>
              <c:numCache>
                <c:formatCode>General</c:formatCode>
                <c:ptCount val="3"/>
                <c:pt idx="0">
                  <c:v>1421.03</c:v>
                </c:pt>
                <c:pt idx="1">
                  <c:v>444.45</c:v>
                </c:pt>
                <c:pt idx="2">
                  <c:v>573.52</c:v>
                </c:pt>
              </c:numCache>
            </c:numRef>
          </c:val>
        </c:ser>
        <c:ser>
          <c:idx val="8"/>
          <c:order val="8"/>
          <c:tx>
            <c:strRef>
              <c:f>Sheet1!$A$10</c:f>
              <c:strCache>
                <c:ptCount val="1"/>
                <c:pt idx="0">
                  <c:v>开采专业及辅助性活动</c:v>
                </c:pt>
              </c:strCache>
            </c:strRef>
          </c:tx>
          <c:spPr>
            <a:solidFill>
              <a:schemeClr val="accent3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Sheet1!$B$1:$D$1</c:f>
              <c:strCache>
                <c:ptCount val="3"/>
                <c:pt idx="0">
                  <c:v>二氧化硫排放量</c:v>
                </c:pt>
                <c:pt idx="1">
                  <c:v>氮氧化物排放量）</c:v>
                </c:pt>
                <c:pt idx="2">
                  <c:v>烟（粉）尘排放量</c:v>
                </c:pt>
              </c:strCache>
            </c:strRef>
          </c:cat>
          <c:val>
            <c:numRef>
              <c:f>Sheet1!$B$10:$D$10</c:f>
              <c:numCache>
                <c:formatCode>General</c:formatCode>
                <c:ptCount val="3"/>
                <c:pt idx="0">
                  <c:v>597.18</c:v>
                </c:pt>
                <c:pt idx="1">
                  <c:v>14.02</c:v>
                </c:pt>
                <c:pt idx="2">
                  <c:v>1.41</c:v>
                </c:pt>
              </c:numCache>
            </c:numRef>
          </c:val>
        </c:ser>
        <c:ser>
          <c:idx val="9"/>
          <c:order val="9"/>
          <c:tx>
            <c:strRef>
              <c:f>Sheet1!$A$11</c:f>
              <c:strCache>
                <c:ptCount val="1"/>
                <c:pt idx="0">
                  <c:v>石油和天然气开采业</c:v>
                </c:pt>
              </c:strCache>
            </c:strRef>
          </c:tx>
          <c:spPr>
            <a:solidFill>
              <a:schemeClr val="accent4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Sheet1!$B$1:$D$1</c:f>
              <c:strCache>
                <c:ptCount val="3"/>
                <c:pt idx="0">
                  <c:v>二氧化硫排放量</c:v>
                </c:pt>
                <c:pt idx="1">
                  <c:v>氮氧化物排放量）</c:v>
                </c:pt>
                <c:pt idx="2">
                  <c:v>烟（粉）尘排放量</c:v>
                </c:pt>
              </c:strCache>
            </c:strRef>
          </c:cat>
          <c:val>
            <c:numRef>
              <c:f>Sheet1!$B$11:$D$11</c:f>
              <c:numCache>
                <c:formatCode>General</c:formatCode>
                <c:ptCount val="3"/>
                <c:pt idx="0">
                  <c:v>591.2</c:v>
                </c:pt>
                <c:pt idx="1">
                  <c:v>293.27</c:v>
                </c:pt>
                <c:pt idx="2">
                  <c:v>0.985</c:v>
                </c:pt>
              </c:numCache>
            </c:numRef>
          </c:val>
        </c:ser>
        <c:ser>
          <c:idx val="10"/>
          <c:order val="10"/>
          <c:tx>
            <c:strRef>
              <c:f>Sheet1!$A$12</c:f>
              <c:strCache>
                <c:ptCount val="1"/>
                <c:pt idx="0">
                  <c:v>农副食品加工业</c:v>
                </c:pt>
              </c:strCache>
            </c:strRef>
          </c:tx>
          <c:spPr>
            <a:solidFill>
              <a:schemeClr val="accent5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Sheet1!$B$1:$D$1</c:f>
              <c:strCache>
                <c:ptCount val="3"/>
                <c:pt idx="0">
                  <c:v>二氧化硫排放量</c:v>
                </c:pt>
                <c:pt idx="1">
                  <c:v>氮氧化物排放量）</c:v>
                </c:pt>
                <c:pt idx="2">
                  <c:v>烟（粉）尘排放量</c:v>
                </c:pt>
              </c:strCache>
            </c:strRef>
          </c:cat>
          <c:val>
            <c:numRef>
              <c:f>Sheet1!$B$12:$D$12</c:f>
              <c:numCache>
                <c:formatCode>General</c:formatCode>
                <c:ptCount val="3"/>
                <c:pt idx="0">
                  <c:v>477.48</c:v>
                </c:pt>
                <c:pt idx="1">
                  <c:v>222.06</c:v>
                </c:pt>
                <c:pt idx="2">
                  <c:v>329.51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70962944"/>
        <c:axId val="170964480"/>
      </c:barChart>
      <c:catAx>
        <c:axId val="1709629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170964480"/>
        <c:crosses val="autoZero"/>
        <c:auto val="1"/>
        <c:lblAlgn val="ctr"/>
        <c:lblOffset val="100"/>
        <c:noMultiLvlLbl val="0"/>
      </c:catAx>
      <c:valAx>
        <c:axId val="1709644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solid"/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 w="9525" cap="flat" cmpd="sng" algn="ctr">
            <a:noFill/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1709629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.722128175204676"/>
          <c:y val="0.0256410256410257"/>
          <c:w val="0.257804528964358"/>
          <c:h val="0.6885788915808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zh-CN"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prstDash val="solid"/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"/>
          <c:y val="0.0915836645821202"/>
          <c:w val="1"/>
          <c:h val="0.904683393675469"/>
        </c:manualLayout>
      </c:layout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%</c:v>
                </c:pt>
              </c:strCache>
            </c:strRef>
          </c:tx>
          <c:explosion val="25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  <c:explosion val="26"/>
          </c:dPt>
          <c:dPt>
            <c:idx val="3"/>
            <c:bubble3D val="0"/>
            <c:explosion val="21"/>
          </c:dPt>
          <c:dPt>
            <c:idx val="4"/>
            <c:bubble3D val="0"/>
            <c:explosion val="22"/>
          </c:dPt>
          <c:dPt>
            <c:idx val="5"/>
            <c:bubble3D val="0"/>
            <c:explosion val="21"/>
          </c:dPt>
          <c:dPt>
            <c:idx val="6"/>
            <c:bubble3D val="0"/>
            <c:explosion val="20"/>
          </c:dPt>
          <c:dLbls>
            <c:dLbl>
              <c:idx val="0"/>
              <c:layout>
                <c:manualLayout>
                  <c:x val="-0.0346700199561308"/>
                  <c:y val="-0.0617933319527857"/>
                </c:manualLayout>
              </c:layout>
              <c:tx>
                <c:rich>
                  <a:bodyPr rot="0" spcFirstLastPara="0" vertOverflow="ellipsis" vert="horz" wrap="square" lIns="38100" tIns="19050" rIns="38100" bIns="19050" anchor="ctr" anchorCtr="1"/>
                  <a:lstStyle/>
                  <a:p>
                    <a:pPr>
                      <a:defRPr lang="zh-CN" sz="1000" b="0" i="0" u="none" strike="noStrike" kern="1200" baseline="0">
                        <a:solidFill>
                          <a:schemeClr val="tx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zh-CN" altLang="en-US"/>
                      <a:t>粉煤灰</a:t>
                    </a:r>
                    <a:r>
                      <a:rPr lang="en-US" altLang="zh-CN"/>
                      <a:t>28.0%</a:t>
                    </a:r>
                    <a:endParaRPr lang="en-US" altLang="zh-CN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.00609904013344841"/>
                  <c:y val="-0.0257234726688103"/>
                </c:manualLayout>
              </c:layout>
              <c:tx>
                <c:rich>
                  <a:bodyPr rot="0" spcFirstLastPara="0" vertOverflow="ellipsis" vert="horz" wrap="square" lIns="38100" tIns="19050" rIns="38100" bIns="19050" anchor="ctr" anchorCtr="1"/>
                  <a:lstStyle/>
                  <a:p>
                    <a:pPr>
                      <a:defRPr lang="zh-CN" sz="1000" b="0" i="0" u="none" strike="noStrike" kern="1200" baseline="0">
                        <a:solidFill>
                          <a:schemeClr val="tx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zh-CN" altLang="en-US"/>
                      <a:t>炉渣</a:t>
                    </a:r>
                    <a:r>
                      <a:rPr lang="en-US" altLang="zh-CN"/>
                      <a:t>22.6%</a:t>
                    </a:r>
                    <a:endParaRPr lang="en-US" altLang="zh-CN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0.0333977779922869"/>
                  <c:y val="-0.00209501143546767"/>
                </c:manualLayout>
              </c:layout>
              <c:tx>
                <c:rich>
                  <a:bodyPr rot="0" spcFirstLastPara="0" vertOverflow="ellipsis" vert="horz" wrap="square" lIns="38100" tIns="19050" rIns="38100" bIns="19050" anchor="ctr" anchorCtr="1"/>
                  <a:lstStyle/>
                  <a:p>
                    <a:pPr>
                      <a:defRPr lang="zh-CN" sz="1000" b="0" i="0" u="none" strike="noStrike" kern="1200" baseline="0">
                        <a:solidFill>
                          <a:schemeClr val="tx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zh-CN" altLang="en-US"/>
                      <a:t>脱硫石膏</a:t>
                    </a:r>
                    <a:r>
                      <a:rPr lang="en-US" altLang="zh-CN"/>
                      <a:t>10.2%</a:t>
                    </a:r>
                    <a:endParaRPr lang="en-US" altLang="zh-CN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0.00222605274165599"/>
                  <c:y val="0.0514587605809724"/>
                </c:manualLayout>
              </c:layout>
              <c:tx>
                <c:rich>
                  <a:bodyPr rot="0" spcFirstLastPara="0" vertOverflow="ellipsis" vert="horz" wrap="square" lIns="38100" tIns="19050" rIns="38100" bIns="19050" anchor="ctr" anchorCtr="1"/>
                  <a:lstStyle/>
                  <a:p>
                    <a:pPr>
                      <a:defRPr lang="zh-CN" sz="1000" b="0" i="0" u="none" strike="noStrike" kern="1200" baseline="0">
                        <a:solidFill>
                          <a:schemeClr val="tx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zh-CN" altLang="en-US"/>
                      <a:t>煤矸石</a:t>
                    </a:r>
                    <a:r>
                      <a:rPr lang="en-US" altLang="zh-CN"/>
                      <a:t>8.1%</a:t>
                    </a:r>
                    <a:endParaRPr lang="en-US" altLang="zh-CN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0.00718132854578098"/>
                  <c:y val="-0.0672668810289391"/>
                </c:manualLayout>
              </c:layout>
              <c:tx>
                <c:rich>
                  <a:bodyPr rot="0" spcFirstLastPara="0" vertOverflow="ellipsis" vert="horz" wrap="square" lIns="38100" tIns="19050" rIns="38100" bIns="19050" anchor="ctr" anchorCtr="1"/>
                  <a:lstStyle/>
                  <a:p>
                    <a:pPr>
                      <a:defRPr lang="zh-CN" sz="1000" b="0" i="0" u="none" strike="noStrike" kern="1200" baseline="0">
                        <a:solidFill>
                          <a:schemeClr val="tx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zh-CN" altLang="en-US"/>
                      <a:t>磷石膏</a:t>
                    </a:r>
                    <a:r>
                      <a:rPr lang="en-US" altLang="zh-CN"/>
                      <a:t>5.9%</a:t>
                    </a:r>
                    <a:endParaRPr lang="en-US" altLang="zh-CN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0.00421040727180198"/>
                  <c:y val="-0.0683646859255135"/>
                </c:manualLayout>
              </c:layout>
              <c:tx>
                <c:rich>
                  <a:bodyPr rot="0" spcFirstLastPara="0" vertOverflow="ellipsis" vert="horz" wrap="square" lIns="38100" tIns="19050" rIns="38100" bIns="19050" anchor="ctr" anchorCtr="1"/>
                  <a:lstStyle/>
                  <a:p>
                    <a:pPr>
                      <a:defRPr lang="zh-CN" sz="1000" b="0" i="0" u="none" strike="noStrike" kern="1200" baseline="0">
                        <a:solidFill>
                          <a:schemeClr val="tx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zh-CN" altLang="en-US"/>
                      <a:t>冶炼废渣</a:t>
                    </a:r>
                    <a:r>
                      <a:rPr lang="en-US" altLang="zh-CN"/>
                      <a:t>5.8%</a:t>
                    </a:r>
                    <a:endParaRPr lang="en-US" altLang="zh-CN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0.0810864578880355"/>
                  <c:y val="-0.0276642107839415"/>
                </c:manualLayout>
              </c:layout>
              <c:tx>
                <c:rich>
                  <a:bodyPr rot="0" spcFirstLastPara="0" vertOverflow="ellipsis" vert="horz" wrap="square" lIns="38100" tIns="19050" rIns="38100" bIns="19050" anchor="ctr" anchorCtr="1"/>
                  <a:lstStyle/>
                  <a:p>
                    <a:pPr>
                      <a:defRPr lang="zh-CN" sz="1000" b="0" i="0" u="none" strike="noStrike" kern="1200" baseline="0">
                        <a:solidFill>
                          <a:schemeClr val="tx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zh-CN" altLang="en-US"/>
                      <a:t>其他</a:t>
                    </a:r>
                    <a:r>
                      <a:rPr lang="en-US" altLang="zh-CN"/>
                      <a:t>14.9%</a:t>
                    </a:r>
                    <a:endParaRPr lang="en-US" altLang="zh-CN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bestFit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  <c15:showLeaderLines val="1"/>
                <c15:leaderLines/>
              </c:ext>
            </c:extLst>
          </c:dLbls>
          <c:cat>
            <c:strRef>
              <c:f>Sheet1!$A$2:$A$8</c:f>
              <c:strCache>
                <c:ptCount val="7"/>
                <c:pt idx="0">
                  <c:v>粉煤灰</c:v>
                </c:pt>
                <c:pt idx="1">
                  <c:v>炉渣</c:v>
                </c:pt>
                <c:pt idx="2">
                  <c:v>脱硫石膏</c:v>
                </c:pt>
                <c:pt idx="3">
                  <c:v>煤矸石</c:v>
                </c:pt>
                <c:pt idx="4">
                  <c:v>磷石膏</c:v>
                </c:pt>
                <c:pt idx="5">
                  <c:v>冶炼废渣</c:v>
                </c:pt>
                <c:pt idx="6">
                  <c:v>其他废物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28</c:v>
                </c:pt>
                <c:pt idx="1">
                  <c:v>22.6</c:v>
                </c:pt>
                <c:pt idx="2">
                  <c:v>10.2</c:v>
                </c:pt>
                <c:pt idx="3">
                  <c:v>8.1</c:v>
                </c:pt>
                <c:pt idx="4">
                  <c:v>5.9</c:v>
                </c:pt>
                <c:pt idx="5">
                  <c:v>5.8</c:v>
                </c:pt>
                <c:pt idx="6">
                  <c:v>14.9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zero"/>
    <c:showDLblsOverMax val="0"/>
  </c:chart>
  <c:spPr>
    <a:ln w="9525" cap="flat" cmpd="sng" algn="ctr">
      <a:noFill/>
      <a:prstDash val="solid"/>
      <a:round/>
    </a:ln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0597711925692982"/>
          <c:y val="0.0310342968135273"/>
          <c:w val="0.921158519656425"/>
          <c:h val="0.80427334962488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一般工业固废</c:f>
              <c:strCache>
                <c:ptCount val="1"/>
                <c:pt idx="0">
                  <c:v>一般工业固废</c:v>
                </c:pt>
              </c:strCache>
            </c:strRef>
          </c:tx>
          <c:invertIfNegative val="0"/>
          <c:dLbls>
            <c:delete val="1"/>
          </c:dLbls>
          <c:cat>
            <c:strRef>
              <c:f>图4.2!$A$1:$A$40</c:f>
              <c:strCache>
                <c:ptCount val="40"/>
                <c:pt idx="0">
                  <c:v>万州区</c:v>
                </c:pt>
                <c:pt idx="1">
                  <c:v>涪陵区</c:v>
                </c:pt>
                <c:pt idx="2">
                  <c:v>大渡口</c:v>
                </c:pt>
                <c:pt idx="3">
                  <c:v>江北区</c:v>
                </c:pt>
                <c:pt idx="4">
                  <c:v>沙坪坝</c:v>
                </c:pt>
                <c:pt idx="5">
                  <c:v>九龙坡</c:v>
                </c:pt>
                <c:pt idx="6">
                  <c:v>南岸区</c:v>
                </c:pt>
                <c:pt idx="7">
                  <c:v>北碚区</c:v>
                </c:pt>
                <c:pt idx="8">
                  <c:v>綦江区</c:v>
                </c:pt>
                <c:pt idx="9">
                  <c:v>大足区</c:v>
                </c:pt>
                <c:pt idx="10">
                  <c:v>渝北区</c:v>
                </c:pt>
                <c:pt idx="11">
                  <c:v>巴南区</c:v>
                </c:pt>
                <c:pt idx="12">
                  <c:v>黔江区</c:v>
                </c:pt>
                <c:pt idx="13">
                  <c:v>长寿区</c:v>
                </c:pt>
                <c:pt idx="14">
                  <c:v>江津区</c:v>
                </c:pt>
                <c:pt idx="15">
                  <c:v>合川区</c:v>
                </c:pt>
                <c:pt idx="16">
                  <c:v>永川区</c:v>
                </c:pt>
                <c:pt idx="17">
                  <c:v>南川区</c:v>
                </c:pt>
                <c:pt idx="18">
                  <c:v>璧山区</c:v>
                </c:pt>
                <c:pt idx="19">
                  <c:v>铜梁区</c:v>
                </c:pt>
                <c:pt idx="20">
                  <c:v>潼南区</c:v>
                </c:pt>
                <c:pt idx="21">
                  <c:v>荣昌区</c:v>
                </c:pt>
                <c:pt idx="22">
                  <c:v>开州区</c:v>
                </c:pt>
                <c:pt idx="23">
                  <c:v>梁平县</c:v>
                </c:pt>
                <c:pt idx="24">
                  <c:v>武隆区</c:v>
                </c:pt>
                <c:pt idx="25">
                  <c:v>万盛经开区</c:v>
                </c:pt>
                <c:pt idx="26">
                  <c:v>双桥经开区</c:v>
                </c:pt>
                <c:pt idx="27">
                  <c:v>两江新区</c:v>
                </c:pt>
                <c:pt idx="28">
                  <c:v>城口县</c:v>
                </c:pt>
                <c:pt idx="29">
                  <c:v>丰都县</c:v>
                </c:pt>
                <c:pt idx="30">
                  <c:v>垫江区</c:v>
                </c:pt>
                <c:pt idx="31">
                  <c:v>忠县</c:v>
                </c:pt>
                <c:pt idx="32">
                  <c:v>云阳县</c:v>
                </c:pt>
                <c:pt idx="33">
                  <c:v>奉节县</c:v>
                </c:pt>
                <c:pt idx="34">
                  <c:v>巫山县</c:v>
                </c:pt>
                <c:pt idx="35">
                  <c:v>巫溪县</c:v>
                </c:pt>
                <c:pt idx="36">
                  <c:v>石柱县</c:v>
                </c:pt>
                <c:pt idx="37">
                  <c:v>秀山县</c:v>
                </c:pt>
                <c:pt idx="38">
                  <c:v>酉阳县</c:v>
                </c:pt>
                <c:pt idx="39">
                  <c:v>彭水县</c:v>
                </c:pt>
              </c:strCache>
            </c:strRef>
          </c:cat>
          <c:val>
            <c:numRef>
              <c:f>图4.2!$B$1:$B$40</c:f>
              <c:numCache>
                <c:formatCode>General</c:formatCode>
                <c:ptCount val="40"/>
                <c:pt idx="0">
                  <c:v>89.78</c:v>
                </c:pt>
                <c:pt idx="1">
                  <c:v>302.16</c:v>
                </c:pt>
                <c:pt idx="2">
                  <c:v>4.12</c:v>
                </c:pt>
                <c:pt idx="3">
                  <c:v>4.19</c:v>
                </c:pt>
                <c:pt idx="4">
                  <c:v>8.03</c:v>
                </c:pt>
                <c:pt idx="5">
                  <c:v>21.04</c:v>
                </c:pt>
                <c:pt idx="6">
                  <c:v>3.59</c:v>
                </c:pt>
                <c:pt idx="7">
                  <c:v>13.14</c:v>
                </c:pt>
                <c:pt idx="8">
                  <c:v>331.79</c:v>
                </c:pt>
                <c:pt idx="9">
                  <c:v>19.18</c:v>
                </c:pt>
                <c:pt idx="10">
                  <c:v>4.89</c:v>
                </c:pt>
                <c:pt idx="11">
                  <c:v>86.24</c:v>
                </c:pt>
                <c:pt idx="12">
                  <c:v>9.48</c:v>
                </c:pt>
                <c:pt idx="13">
                  <c:v>359.4</c:v>
                </c:pt>
                <c:pt idx="14">
                  <c:v>202.94</c:v>
                </c:pt>
                <c:pt idx="15">
                  <c:v>113.34</c:v>
                </c:pt>
                <c:pt idx="16">
                  <c:v>219.5</c:v>
                </c:pt>
                <c:pt idx="17">
                  <c:v>120.53</c:v>
                </c:pt>
                <c:pt idx="18">
                  <c:v>2.77</c:v>
                </c:pt>
                <c:pt idx="19">
                  <c:v>7.02</c:v>
                </c:pt>
                <c:pt idx="20">
                  <c:v>6.05</c:v>
                </c:pt>
                <c:pt idx="21">
                  <c:v>23.49</c:v>
                </c:pt>
                <c:pt idx="22">
                  <c:v>90.43</c:v>
                </c:pt>
                <c:pt idx="23">
                  <c:v>8.35000000000001</c:v>
                </c:pt>
                <c:pt idx="24">
                  <c:v>1.42</c:v>
                </c:pt>
                <c:pt idx="25">
                  <c:v>92.78</c:v>
                </c:pt>
                <c:pt idx="26">
                  <c:v>7.68</c:v>
                </c:pt>
                <c:pt idx="27">
                  <c:v>39.09</c:v>
                </c:pt>
                <c:pt idx="28">
                  <c:v>8.11</c:v>
                </c:pt>
                <c:pt idx="29">
                  <c:v>19.24</c:v>
                </c:pt>
                <c:pt idx="30">
                  <c:v>1.12</c:v>
                </c:pt>
                <c:pt idx="31">
                  <c:v>18.54</c:v>
                </c:pt>
                <c:pt idx="32">
                  <c:v>2.77</c:v>
                </c:pt>
                <c:pt idx="33">
                  <c:v>53.52</c:v>
                </c:pt>
                <c:pt idx="34">
                  <c:v>3.04</c:v>
                </c:pt>
                <c:pt idx="35">
                  <c:v>0.08</c:v>
                </c:pt>
                <c:pt idx="36">
                  <c:v>29.94</c:v>
                </c:pt>
                <c:pt idx="37">
                  <c:v>121.25</c:v>
                </c:pt>
                <c:pt idx="38">
                  <c:v>1.83</c:v>
                </c:pt>
                <c:pt idx="39">
                  <c:v>2.9</c:v>
                </c:pt>
              </c:numCache>
            </c:numRef>
          </c:val>
        </c:ser>
        <c:ser>
          <c:idx val="1"/>
          <c:order val="1"/>
          <c:tx>
            <c:strRef>
              <c:f>危险废物</c:f>
              <c:strCache>
                <c:ptCount val="1"/>
                <c:pt idx="0">
                  <c:v>危险废物</c:v>
                </c:pt>
              </c:strCache>
            </c:strRef>
          </c:tx>
          <c:spPr>
            <a:solidFill>
              <a:schemeClr val="accent2"/>
            </a:solidFill>
          </c:spPr>
          <c:invertIfNegative val="0"/>
          <c:dLbls>
            <c:delete val="1"/>
          </c:dLbls>
          <c:cat>
            <c:strRef>
              <c:f>图4.2!$A$1:$A$40</c:f>
              <c:strCache>
                <c:ptCount val="40"/>
                <c:pt idx="0">
                  <c:v>万州区</c:v>
                </c:pt>
                <c:pt idx="1">
                  <c:v>涪陵区</c:v>
                </c:pt>
                <c:pt idx="2">
                  <c:v>大渡口</c:v>
                </c:pt>
                <c:pt idx="3">
                  <c:v>江北区</c:v>
                </c:pt>
                <c:pt idx="4">
                  <c:v>沙坪坝</c:v>
                </c:pt>
                <c:pt idx="5">
                  <c:v>九龙坡</c:v>
                </c:pt>
                <c:pt idx="6">
                  <c:v>南岸区</c:v>
                </c:pt>
                <c:pt idx="7">
                  <c:v>北碚区</c:v>
                </c:pt>
                <c:pt idx="8">
                  <c:v>綦江区</c:v>
                </c:pt>
                <c:pt idx="9">
                  <c:v>大足区</c:v>
                </c:pt>
                <c:pt idx="10">
                  <c:v>渝北区</c:v>
                </c:pt>
                <c:pt idx="11">
                  <c:v>巴南区</c:v>
                </c:pt>
                <c:pt idx="12">
                  <c:v>黔江区</c:v>
                </c:pt>
                <c:pt idx="13">
                  <c:v>长寿区</c:v>
                </c:pt>
                <c:pt idx="14">
                  <c:v>江津区</c:v>
                </c:pt>
                <c:pt idx="15">
                  <c:v>合川区</c:v>
                </c:pt>
                <c:pt idx="16">
                  <c:v>永川区</c:v>
                </c:pt>
                <c:pt idx="17">
                  <c:v>南川区</c:v>
                </c:pt>
                <c:pt idx="18">
                  <c:v>璧山区</c:v>
                </c:pt>
                <c:pt idx="19">
                  <c:v>铜梁区</c:v>
                </c:pt>
                <c:pt idx="20">
                  <c:v>潼南区</c:v>
                </c:pt>
                <c:pt idx="21">
                  <c:v>荣昌区</c:v>
                </c:pt>
                <c:pt idx="22">
                  <c:v>开州区</c:v>
                </c:pt>
                <c:pt idx="23">
                  <c:v>梁平县</c:v>
                </c:pt>
                <c:pt idx="24">
                  <c:v>武隆区</c:v>
                </c:pt>
                <c:pt idx="25">
                  <c:v>万盛经开区</c:v>
                </c:pt>
                <c:pt idx="26">
                  <c:v>双桥经开区</c:v>
                </c:pt>
                <c:pt idx="27">
                  <c:v>两江新区</c:v>
                </c:pt>
                <c:pt idx="28">
                  <c:v>城口县</c:v>
                </c:pt>
                <c:pt idx="29">
                  <c:v>丰都县</c:v>
                </c:pt>
                <c:pt idx="30">
                  <c:v>垫江区</c:v>
                </c:pt>
                <c:pt idx="31">
                  <c:v>忠县</c:v>
                </c:pt>
                <c:pt idx="32">
                  <c:v>云阳县</c:v>
                </c:pt>
                <c:pt idx="33">
                  <c:v>奉节县</c:v>
                </c:pt>
                <c:pt idx="34">
                  <c:v>巫山县</c:v>
                </c:pt>
                <c:pt idx="35">
                  <c:v>巫溪县</c:v>
                </c:pt>
                <c:pt idx="36">
                  <c:v>石柱县</c:v>
                </c:pt>
                <c:pt idx="37">
                  <c:v>秀山县</c:v>
                </c:pt>
                <c:pt idx="38">
                  <c:v>酉阳县</c:v>
                </c:pt>
                <c:pt idx="39">
                  <c:v>彭水县</c:v>
                </c:pt>
              </c:strCache>
            </c:strRef>
          </c:cat>
          <c:val>
            <c:numRef>
              <c:f>图4.2!$C$1:$C$40</c:f>
              <c:numCache>
                <c:formatCode>General</c:formatCode>
                <c:ptCount val="40"/>
                <c:pt idx="0">
                  <c:v>2.6</c:v>
                </c:pt>
                <c:pt idx="1">
                  <c:v>3.54</c:v>
                </c:pt>
                <c:pt idx="2">
                  <c:v>0.1</c:v>
                </c:pt>
                <c:pt idx="3">
                  <c:v>0.1</c:v>
                </c:pt>
                <c:pt idx="4">
                  <c:v>1.13</c:v>
                </c:pt>
                <c:pt idx="5">
                  <c:v>0.8</c:v>
                </c:pt>
                <c:pt idx="6">
                  <c:v>0.16</c:v>
                </c:pt>
                <c:pt idx="7">
                  <c:v>1.67</c:v>
                </c:pt>
                <c:pt idx="8">
                  <c:v>0.34</c:v>
                </c:pt>
                <c:pt idx="9">
                  <c:v>0.08</c:v>
                </c:pt>
                <c:pt idx="10">
                  <c:v>0.37</c:v>
                </c:pt>
                <c:pt idx="11">
                  <c:v>2.61</c:v>
                </c:pt>
                <c:pt idx="12">
                  <c:v>0</c:v>
                </c:pt>
                <c:pt idx="13">
                  <c:v>29.18</c:v>
                </c:pt>
                <c:pt idx="14">
                  <c:v>0.36</c:v>
                </c:pt>
                <c:pt idx="15">
                  <c:v>0.09</c:v>
                </c:pt>
                <c:pt idx="16">
                  <c:v>2.16</c:v>
                </c:pt>
                <c:pt idx="17">
                  <c:v>0.16</c:v>
                </c:pt>
                <c:pt idx="18">
                  <c:v>0.19</c:v>
                </c:pt>
                <c:pt idx="19">
                  <c:v>0.06</c:v>
                </c:pt>
                <c:pt idx="20">
                  <c:v>13.91</c:v>
                </c:pt>
                <c:pt idx="21">
                  <c:v>0.23</c:v>
                </c:pt>
                <c:pt idx="22">
                  <c:v>0.730000000000001</c:v>
                </c:pt>
                <c:pt idx="23">
                  <c:v>0.03</c:v>
                </c:pt>
                <c:pt idx="24">
                  <c:v>0.01</c:v>
                </c:pt>
                <c:pt idx="25">
                  <c:v>0.01</c:v>
                </c:pt>
                <c:pt idx="26">
                  <c:v>0.79</c:v>
                </c:pt>
                <c:pt idx="27">
                  <c:v>3.42</c:v>
                </c:pt>
                <c:pt idx="28">
                  <c:v>0</c:v>
                </c:pt>
                <c:pt idx="29">
                  <c:v>0</c:v>
                </c:pt>
                <c:pt idx="30">
                  <c:v>0.06</c:v>
                </c:pt>
                <c:pt idx="31">
                  <c:v>0.04</c:v>
                </c:pt>
                <c:pt idx="32">
                  <c:v>0</c:v>
                </c:pt>
                <c:pt idx="33">
                  <c:v>0</c:v>
                </c:pt>
                <c:pt idx="34">
                  <c:v>0</c:v>
                </c:pt>
                <c:pt idx="35">
                  <c:v>0</c:v>
                </c:pt>
                <c:pt idx="36">
                  <c:v>0.01</c:v>
                </c:pt>
                <c:pt idx="37">
                  <c:v>0.04</c:v>
                </c:pt>
                <c:pt idx="38">
                  <c:v>0.03</c:v>
                </c:pt>
                <c:pt idx="39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1322368"/>
        <c:axId val="171336832"/>
      </c:barChart>
      <c:catAx>
        <c:axId val="171322368"/>
        <c:scaling>
          <c:orientation val="minMax"/>
        </c:scaling>
        <c:delete val="0"/>
        <c:axPos val="b"/>
        <c:title>
          <c:tx>
            <c:rich>
              <a:bodyPr rot="0" spcFirstLastPara="0" vertOverflow="ellipsis" vert="horz" wrap="square" anchor="ctr" anchorCtr="1"/>
              <a:lstStyle/>
              <a:p>
                <a:pPr>
                  <a:defRPr lang="zh-CN" sz="10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zh-CN" altLang="en-US" sz="950" b="0" i="0" baseline="0"/>
                  <a:t>单位：万吨</a:t>
                </a:r>
                <a:endParaRPr lang="zh-CN" altLang="en-US" sz="950" b="0" i="0" baseline="0"/>
              </a:p>
            </c:rich>
          </c:tx>
          <c:layout>
            <c:manualLayout>
              <c:xMode val="edge"/>
              <c:yMode val="edge"/>
              <c:x val="0.0633308619497654"/>
              <c:y val="0.0297290681730122"/>
            </c:manualLayout>
          </c:layout>
          <c:overlay val="0"/>
        </c:title>
        <c:numFmt formatCode="General" sourceLinked="0"/>
        <c:majorTickMark val="out"/>
        <c:minorTickMark val="none"/>
        <c:tickLblPos val="nextTo"/>
        <c:txPr>
          <a:bodyPr rot="0" spcFirstLastPara="0" vertOverflow="ellipsis" vert="eaVert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171336832"/>
        <c:crosses val="autoZero"/>
        <c:auto val="1"/>
        <c:lblAlgn val="ctr"/>
        <c:lblOffset val="100"/>
        <c:noMultiLvlLbl val="0"/>
      </c:catAx>
      <c:valAx>
        <c:axId val="171336832"/>
        <c:scaling>
          <c:orientation val="minMax"/>
        </c:scaling>
        <c:delete val="0"/>
        <c:axPos val="l"/>
        <c:majorGridlines>
          <c:spPr>
            <a:ln w="3175" cap="flat" cmpd="sng" algn="ctr">
              <a:solidFill>
                <a:schemeClr val="tx1">
                  <a:tint val="75000"/>
                  <a:shade val="95000"/>
                  <a:satMod val="105000"/>
                </a:schemeClr>
              </a:solidFill>
              <a:prstDash val="sysDot"/>
              <a:round/>
            </a:ln>
          </c:spPr>
        </c:majorGridlines>
        <c:numFmt formatCode="General" sourceLinked="1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17132236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04090546488604"/>
          <c:y val="0.0356336604489185"/>
          <c:w val="0.295909453511398"/>
          <c:h val="0.059070671041957"/>
        </c:manualLayout>
      </c:layout>
      <c:overlay val="0"/>
      <c:txPr>
        <a:bodyPr rot="0" spcFirstLastPara="0" vertOverflow="ellipsis" vert="horz" wrap="square" anchor="ctr" anchorCtr="1"/>
        <a:lstStyle/>
        <a:p>
          <a:pPr>
            <a:defRPr lang="zh-CN" sz="95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ln w="9525" cap="flat" cmpd="sng" algn="ctr">
      <a:noFill/>
      <a:prstDash val="solid"/>
      <a:round/>
    </a:ln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0682901179090265"/>
          <c:y val="0.032900010094892"/>
          <c:w val="0.60212300687545"/>
          <c:h val="0.8816457197658"/>
        </c:manualLayout>
      </c:layout>
      <c:barChart>
        <c:barDir val="col"/>
        <c:grouping val="percentStack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电力、热力生产和供应业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Sheet1!$B$1:$D$1</c:f>
              <c:strCache>
                <c:ptCount val="3"/>
                <c:pt idx="0">
                  <c:v>产生量</c:v>
                </c:pt>
                <c:pt idx="1">
                  <c:v>综合利用量</c:v>
                </c:pt>
                <c:pt idx="2">
                  <c:v>处置量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830.27</c:v>
                </c:pt>
                <c:pt idx="1">
                  <c:v>727.64</c:v>
                </c:pt>
                <c:pt idx="2">
                  <c:v>48.12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黑色金属冶炼和压延加工业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Sheet1!$B$1:$D$1</c:f>
              <c:strCache>
                <c:ptCount val="3"/>
                <c:pt idx="0">
                  <c:v>产生量</c:v>
                </c:pt>
                <c:pt idx="1">
                  <c:v>综合利用量</c:v>
                </c:pt>
                <c:pt idx="2">
                  <c:v>处置量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386.48</c:v>
                </c:pt>
                <c:pt idx="1">
                  <c:v>287.96</c:v>
                </c:pt>
                <c:pt idx="2">
                  <c:v>0.086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煤炭开采和洗选业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Sheet1!$B$1:$D$1</c:f>
              <c:strCache>
                <c:ptCount val="3"/>
                <c:pt idx="0">
                  <c:v>产生量</c:v>
                </c:pt>
                <c:pt idx="1">
                  <c:v>综合利用量</c:v>
                </c:pt>
                <c:pt idx="2">
                  <c:v>处置量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184.21</c:v>
                </c:pt>
                <c:pt idx="1">
                  <c:v>72.55</c:v>
                </c:pt>
                <c:pt idx="2">
                  <c:v>48.47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化学原料和化学制品制造业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Sheet1!$B$1:$D$1</c:f>
              <c:strCache>
                <c:ptCount val="3"/>
                <c:pt idx="0">
                  <c:v>产生量</c:v>
                </c:pt>
                <c:pt idx="1">
                  <c:v>综合利用量</c:v>
                </c:pt>
                <c:pt idx="2">
                  <c:v>处置量</c:v>
                </c:pt>
              </c:strCache>
            </c:strRef>
          </c:cat>
          <c:val>
            <c:numRef>
              <c:f>Sheet1!$B$5:$D$5</c:f>
              <c:numCache>
                <c:formatCode>General</c:formatCode>
                <c:ptCount val="3"/>
                <c:pt idx="0">
                  <c:v>276.86</c:v>
                </c:pt>
                <c:pt idx="1">
                  <c:v>92.77</c:v>
                </c:pt>
                <c:pt idx="2">
                  <c:v>25.68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有色金属冶炼和压延加工业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Sheet1!$B$1:$D$1</c:f>
              <c:strCache>
                <c:ptCount val="3"/>
                <c:pt idx="0">
                  <c:v>产生量</c:v>
                </c:pt>
                <c:pt idx="1">
                  <c:v>综合利用量</c:v>
                </c:pt>
                <c:pt idx="2">
                  <c:v>处置量</c:v>
                </c:pt>
              </c:strCache>
            </c:strRef>
          </c:cat>
          <c:val>
            <c:numRef>
              <c:f>Sheet1!$B$6:$D$6</c:f>
              <c:numCache>
                <c:formatCode>General</c:formatCode>
                <c:ptCount val="3"/>
                <c:pt idx="0">
                  <c:v>188.84</c:v>
                </c:pt>
                <c:pt idx="1">
                  <c:v>170.96</c:v>
                </c:pt>
                <c:pt idx="2">
                  <c:v>0.3</c:v>
                </c:pt>
              </c:numCache>
            </c:numRef>
          </c:val>
        </c:ser>
        <c:ser>
          <c:idx val="5"/>
          <c:order val="5"/>
          <c:tx>
            <c:strRef>
              <c:f>Sheet1!$A$7</c:f>
              <c:strCache>
                <c:ptCount val="1"/>
                <c:pt idx="0">
                  <c:v>造纸和纸制品业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Sheet1!$B$1:$D$1</c:f>
              <c:strCache>
                <c:ptCount val="3"/>
                <c:pt idx="0">
                  <c:v>产生量</c:v>
                </c:pt>
                <c:pt idx="1">
                  <c:v>综合利用量</c:v>
                </c:pt>
                <c:pt idx="2">
                  <c:v>处置量</c:v>
                </c:pt>
              </c:strCache>
            </c:strRef>
          </c:cat>
          <c:val>
            <c:numRef>
              <c:f>Sheet1!$B$7:$D$7</c:f>
              <c:numCache>
                <c:formatCode>General</c:formatCode>
                <c:ptCount val="3"/>
                <c:pt idx="0">
                  <c:v>146.92</c:v>
                </c:pt>
                <c:pt idx="1">
                  <c:v>115.67</c:v>
                </c:pt>
                <c:pt idx="2">
                  <c:v>31.25</c:v>
                </c:pt>
              </c:numCache>
            </c:numRef>
          </c:val>
        </c:ser>
        <c:ser>
          <c:idx val="6"/>
          <c:order val="6"/>
          <c:tx>
            <c:strRef>
              <c:f>Sheet1!$A$8</c:f>
              <c:strCache>
                <c:ptCount val="1"/>
                <c:pt idx="0">
                  <c:v>非金属矿物制品业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Sheet1!$B$1:$D$1</c:f>
              <c:strCache>
                <c:ptCount val="3"/>
                <c:pt idx="0">
                  <c:v>产生量</c:v>
                </c:pt>
                <c:pt idx="1">
                  <c:v>综合利用量</c:v>
                </c:pt>
                <c:pt idx="2">
                  <c:v>处置量</c:v>
                </c:pt>
              </c:strCache>
            </c:strRef>
          </c:cat>
          <c:val>
            <c:numRef>
              <c:f>Sheet1!$B$8:$D$8</c:f>
              <c:numCache>
                <c:formatCode>General</c:formatCode>
                <c:ptCount val="3"/>
                <c:pt idx="0">
                  <c:v>87.16</c:v>
                </c:pt>
                <c:pt idx="1">
                  <c:v>78.74</c:v>
                </c:pt>
                <c:pt idx="2">
                  <c:v>11.12</c:v>
                </c:pt>
              </c:numCache>
            </c:numRef>
          </c:val>
        </c:ser>
        <c:ser>
          <c:idx val="7"/>
          <c:order val="7"/>
          <c:tx>
            <c:strRef>
              <c:f>Sheet1!$A$9</c:f>
              <c:strCache>
                <c:ptCount val="1"/>
                <c:pt idx="0">
                  <c:v>汽车制造业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Sheet1!$B$1:$D$1</c:f>
              <c:strCache>
                <c:ptCount val="3"/>
                <c:pt idx="0">
                  <c:v>产生量</c:v>
                </c:pt>
                <c:pt idx="1">
                  <c:v>综合利用量</c:v>
                </c:pt>
                <c:pt idx="2">
                  <c:v>处置量</c:v>
                </c:pt>
              </c:strCache>
            </c:strRef>
          </c:cat>
          <c:val>
            <c:numRef>
              <c:f>Sheet1!$B$9:$D$9</c:f>
              <c:numCache>
                <c:formatCode>General</c:formatCode>
                <c:ptCount val="3"/>
                <c:pt idx="0">
                  <c:v>71.29</c:v>
                </c:pt>
                <c:pt idx="1">
                  <c:v>35.87</c:v>
                </c:pt>
                <c:pt idx="2">
                  <c:v>35.48</c:v>
                </c:pt>
              </c:numCache>
            </c:numRef>
          </c:val>
        </c:ser>
        <c:ser>
          <c:idx val="8"/>
          <c:order val="8"/>
          <c:tx>
            <c:strRef>
              <c:f>Sheet1!$A$10</c:f>
              <c:strCache>
                <c:ptCount val="1"/>
                <c:pt idx="0">
                  <c:v>化学纤维制造业</c:v>
                </c:pt>
              </c:strCache>
            </c:strRef>
          </c:tx>
          <c:spPr>
            <a:solidFill>
              <a:schemeClr val="accent3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Sheet1!$B$1:$D$1</c:f>
              <c:strCache>
                <c:ptCount val="3"/>
                <c:pt idx="0">
                  <c:v>产生量</c:v>
                </c:pt>
                <c:pt idx="1">
                  <c:v>综合利用量</c:v>
                </c:pt>
                <c:pt idx="2">
                  <c:v>处置量</c:v>
                </c:pt>
              </c:strCache>
            </c:strRef>
          </c:cat>
          <c:val>
            <c:numRef>
              <c:f>Sheet1!$B$10:$D$10</c:f>
              <c:numCache>
                <c:formatCode>General</c:formatCode>
                <c:ptCount val="3"/>
                <c:pt idx="0">
                  <c:v>47.8</c:v>
                </c:pt>
                <c:pt idx="1">
                  <c:v>46.94</c:v>
                </c:pt>
                <c:pt idx="2">
                  <c:v>0.863</c:v>
                </c:pt>
              </c:numCache>
            </c:numRef>
          </c:val>
        </c:ser>
        <c:ser>
          <c:idx val="9"/>
          <c:order val="9"/>
          <c:tx>
            <c:strRef>
              <c:f>Sheet1!$A$11</c:f>
              <c:strCache>
                <c:ptCount val="1"/>
                <c:pt idx="0">
                  <c:v>食品制造业</c:v>
                </c:pt>
              </c:strCache>
            </c:strRef>
          </c:tx>
          <c:spPr>
            <a:solidFill>
              <a:schemeClr val="accent4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Sheet1!$B$1:$D$1</c:f>
              <c:strCache>
                <c:ptCount val="3"/>
                <c:pt idx="0">
                  <c:v>产生量</c:v>
                </c:pt>
                <c:pt idx="1">
                  <c:v>综合利用量</c:v>
                </c:pt>
                <c:pt idx="2">
                  <c:v>处置量</c:v>
                </c:pt>
              </c:strCache>
            </c:strRef>
          </c:cat>
          <c:val>
            <c:numRef>
              <c:f>Sheet1!$B$11:$D$11</c:f>
              <c:numCache>
                <c:formatCode>General</c:formatCode>
                <c:ptCount val="3"/>
                <c:pt idx="0">
                  <c:v>31.37</c:v>
                </c:pt>
                <c:pt idx="1">
                  <c:v>26.41</c:v>
                </c:pt>
                <c:pt idx="2">
                  <c:v>4.86</c:v>
                </c:pt>
              </c:numCache>
            </c:numRef>
          </c:val>
        </c:ser>
        <c:ser>
          <c:idx val="10"/>
          <c:order val="10"/>
          <c:tx>
            <c:strRef>
              <c:f>Sheet1!$A$12</c:f>
              <c:strCache>
                <c:ptCount val="1"/>
                <c:pt idx="0">
                  <c:v>其他行业</c:v>
                </c:pt>
              </c:strCache>
            </c:strRef>
          </c:tx>
          <c:spPr>
            <a:solidFill>
              <a:schemeClr val="accent5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Sheet1!$B$1:$D$1</c:f>
              <c:strCache>
                <c:ptCount val="3"/>
                <c:pt idx="0">
                  <c:v>产生量</c:v>
                </c:pt>
                <c:pt idx="1">
                  <c:v>综合利用量</c:v>
                </c:pt>
                <c:pt idx="2">
                  <c:v>处置量</c:v>
                </c:pt>
              </c:strCache>
            </c:strRef>
          </c:cat>
          <c:val>
            <c:numRef>
              <c:f>Sheet1!$B$12:$D$12</c:f>
              <c:numCache>
                <c:formatCode>General</c:formatCode>
                <c:ptCount val="3"/>
                <c:pt idx="0">
                  <c:v>93.65</c:v>
                </c:pt>
                <c:pt idx="1">
                  <c:v>54.11</c:v>
                </c:pt>
                <c:pt idx="2">
                  <c:v>98.51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77803648"/>
        <c:axId val="177805184"/>
      </c:barChart>
      <c:catAx>
        <c:axId val="1778036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177805184"/>
        <c:crosses val="autoZero"/>
        <c:auto val="1"/>
        <c:lblAlgn val="ctr"/>
        <c:lblOffset val="100"/>
        <c:noMultiLvlLbl val="0"/>
      </c:catAx>
      <c:valAx>
        <c:axId val="1778051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solid"/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 w="9525" cap="flat" cmpd="sng" algn="ctr">
            <a:noFill/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1778036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715519083050399"/>
          <c:y val="0.00302271159194532"/>
          <c:w val="0.281914806520745"/>
          <c:h val="0.66684448996720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zh-CN"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45607671904003"/>
          <c:y val="0.111455108359133"/>
          <c:w val="0.854392328095997"/>
          <c:h val="0.4603551026709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综合利用处置率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Sheet1!$A$2:$A$11</c:f>
              <c:strCache>
                <c:ptCount val="10"/>
                <c:pt idx="0">
                  <c:v>电力、热力生产和供应业</c:v>
                </c:pt>
                <c:pt idx="1">
                  <c:v>黑色金属冶炼和压延加工业</c:v>
                </c:pt>
                <c:pt idx="2">
                  <c:v>煤炭开采和洗选业</c:v>
                </c:pt>
                <c:pt idx="3">
                  <c:v>化学原料和化学制品制造业</c:v>
                </c:pt>
                <c:pt idx="4">
                  <c:v>有色金属冶炼和压延加工业</c:v>
                </c:pt>
                <c:pt idx="5">
                  <c:v>造纸和纸制品业</c:v>
                </c:pt>
                <c:pt idx="6">
                  <c:v>非金属矿物制品业</c:v>
                </c:pt>
                <c:pt idx="7">
                  <c:v>汽车制造业</c:v>
                </c:pt>
                <c:pt idx="8">
                  <c:v>化学纤维制造业</c:v>
                </c:pt>
                <c:pt idx="9">
                  <c:v>食品制造业</c:v>
                </c:pt>
              </c:strCache>
            </c:strRef>
          </c:cat>
          <c:val>
            <c:numRef>
              <c:f>Sheet1!$B$2:$B$11</c:f>
              <c:numCache>
                <c:formatCode>General</c:formatCode>
                <c:ptCount val="10"/>
                <c:pt idx="0">
                  <c:v>93.3</c:v>
                </c:pt>
                <c:pt idx="1">
                  <c:v>74.5</c:v>
                </c:pt>
                <c:pt idx="2">
                  <c:v>65.7</c:v>
                </c:pt>
                <c:pt idx="3">
                  <c:v>39.9</c:v>
                </c:pt>
                <c:pt idx="4">
                  <c:v>90.7</c:v>
                </c:pt>
                <c:pt idx="5">
                  <c:v>100</c:v>
                </c:pt>
                <c:pt idx="6">
                  <c:v>99.1</c:v>
                </c:pt>
                <c:pt idx="7">
                  <c:v>100</c:v>
                </c:pt>
                <c:pt idx="8">
                  <c:v>100</c:v>
                </c:pt>
                <c:pt idx="9">
                  <c:v>99.4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占全市综合利用处置比例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Sheet1!$A$2:$A$11</c:f>
              <c:strCache>
                <c:ptCount val="10"/>
                <c:pt idx="0">
                  <c:v>电力、热力生产和供应业</c:v>
                </c:pt>
                <c:pt idx="1">
                  <c:v>黑色金属冶炼和压延加工业</c:v>
                </c:pt>
                <c:pt idx="2">
                  <c:v>煤炭开采和洗选业</c:v>
                </c:pt>
                <c:pt idx="3">
                  <c:v>化学原料和化学制品制造业</c:v>
                </c:pt>
                <c:pt idx="4">
                  <c:v>有色金属冶炼和压延加工业</c:v>
                </c:pt>
                <c:pt idx="5">
                  <c:v>造纸和纸制品业</c:v>
                </c:pt>
                <c:pt idx="6">
                  <c:v>非金属矿物制品业</c:v>
                </c:pt>
                <c:pt idx="7">
                  <c:v>汽车制造业</c:v>
                </c:pt>
                <c:pt idx="8">
                  <c:v>化学纤维制造业</c:v>
                </c:pt>
                <c:pt idx="9">
                  <c:v>食品制造业</c:v>
                </c:pt>
              </c:strCache>
            </c:strRef>
          </c:cat>
          <c:val>
            <c:numRef>
              <c:f>Sheet1!$C$2:$C$11</c:f>
              <c:numCache>
                <c:formatCode>General</c:formatCode>
                <c:ptCount val="10"/>
                <c:pt idx="0">
                  <c:v>32.1</c:v>
                </c:pt>
                <c:pt idx="1">
                  <c:v>11.9</c:v>
                </c:pt>
                <c:pt idx="2">
                  <c:v>5</c:v>
                </c:pt>
                <c:pt idx="3">
                  <c:v>4.6</c:v>
                </c:pt>
                <c:pt idx="4">
                  <c:v>7.1</c:v>
                </c:pt>
                <c:pt idx="5">
                  <c:v>6.1</c:v>
                </c:pt>
                <c:pt idx="6">
                  <c:v>3.7</c:v>
                </c:pt>
                <c:pt idx="7">
                  <c:v>3</c:v>
                </c:pt>
                <c:pt idx="8">
                  <c:v>2</c:v>
                </c:pt>
                <c:pt idx="9">
                  <c:v>1.3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78104192"/>
        <c:axId val="178105728"/>
      </c:barChart>
      <c:catAx>
        <c:axId val="1781041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178105728"/>
        <c:crosses val="autoZero"/>
        <c:auto val="1"/>
        <c:lblAlgn val="ctr"/>
        <c:lblOffset val="100"/>
        <c:noMultiLvlLbl val="0"/>
      </c:catAx>
      <c:valAx>
        <c:axId val="1781057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solid"/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lang="zh-CN"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altLang="zh-CN"/>
                  <a:t>%</a:t>
                </a:r>
                <a:endParaRPr lang="zh-CN" altLang="en-US"/>
              </a:p>
            </c:rich>
          </c:tx>
          <c:layout>
            <c:manualLayout>
              <c:xMode val="edge"/>
              <c:yMode val="edge"/>
              <c:x val="0.105947507825668"/>
              <c:y val="0.0254198256177731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noFill/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1781041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87050628423434"/>
          <c:y val="0.00619195046439629"/>
          <c:w val="0.61672920249284"/>
          <c:h val="0.069659930279612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prstDash val="solid"/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55780945754042"/>
          <c:y val="0.0480628557793912"/>
          <c:w val="0.8225479730998"/>
          <c:h val="0.57051811705355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工业污染源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  <a:ln w="28575">
              <a:solidFill>
                <a:schemeClr val="accent1">
                  <a:lumMod val="75000"/>
                </a:schemeClr>
              </a:solidFill>
            </a:ln>
          </c:spPr>
          <c:invertIfNegative val="0"/>
          <c:dPt>
            <c:idx val="1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 w="28575">
                <a:solidFill>
                  <a:schemeClr val="accent2"/>
                </a:solidFill>
              </a:ln>
            </c:spPr>
          </c:dPt>
          <c:dPt>
            <c:idx val="2"/>
            <c:invertIfNegative val="0"/>
            <c:bubble3D val="0"/>
            <c:spPr>
              <a:solidFill>
                <a:schemeClr val="accent3"/>
              </a:solidFill>
              <a:ln w="28575">
                <a:solidFill>
                  <a:schemeClr val="accent3">
                    <a:lumMod val="75000"/>
                  </a:schemeClr>
                </a:solidFill>
              </a:ln>
            </c:spPr>
          </c:dPt>
          <c:dPt>
            <c:idx val="3"/>
            <c:invertIfNegative val="0"/>
            <c:bubble3D val="0"/>
            <c:spPr>
              <a:solidFill>
                <a:schemeClr val="accent4">
                  <a:lumMod val="75000"/>
                </a:schemeClr>
              </a:solidFill>
              <a:ln w="28575">
                <a:solidFill>
                  <a:schemeClr val="accent4">
                    <a:lumMod val="75000"/>
                  </a:schemeClr>
                </a:solidFill>
              </a:ln>
            </c:spPr>
          </c:dPt>
          <c:dLbls>
            <c:delete val="1"/>
          </c:dLbls>
          <c:cat>
            <c:strRef>
              <c:f>Sheet1!$A$2:$A$5</c:f>
              <c:strCache>
                <c:ptCount val="4"/>
                <c:pt idx="0">
                  <c:v>工业污染源</c:v>
                </c:pt>
                <c:pt idx="1">
                  <c:v>城镇生活源</c:v>
                </c:pt>
                <c:pt idx="2">
                  <c:v>农业污染源</c:v>
                </c:pt>
                <c:pt idx="3">
                  <c:v>集中式污染治理设施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14372.71</c:v>
                </c:pt>
                <c:pt idx="1">
                  <c:v>232131.22</c:v>
                </c:pt>
                <c:pt idx="2">
                  <c:v>0.443</c:v>
                </c:pt>
                <c:pt idx="3">
                  <c:v>1297.94</c:v>
                </c:pt>
              </c:numCache>
            </c:numRef>
          </c:val>
        </c:ser>
        <c:ser>
          <c:idx val="1"/>
          <c:order val="1"/>
          <c:tx>
            <c:strRef>
              <c:f>Sheet1!#REF!</c:f>
              <c:strCache>
                <c:ptCount val="1"/>
                <c:pt idx="0">
                  <c:v>#REF!</c:v>
                </c:pt>
              </c:strCache>
            </c:strRef>
          </c:tx>
          <c:invertIfNegative val="0"/>
          <c:dLbls>
            <c:delete val="1"/>
          </c:dLbls>
          <c:cat>
            <c:strRef>
              <c:f>Sheet1!$A$2:$A$5</c:f>
              <c:strCache>
                <c:ptCount val="4"/>
                <c:pt idx="0">
                  <c:v>工业污染源</c:v>
                </c:pt>
                <c:pt idx="1">
                  <c:v>城镇生活源</c:v>
                </c:pt>
                <c:pt idx="2">
                  <c:v>农业污染源</c:v>
                </c:pt>
                <c:pt idx="3">
                  <c:v>集中式污染治理设施</c:v>
                </c:pt>
              </c:strCache>
            </c:strRef>
          </c:cat>
          <c:val>
            <c:numRef>
              <c:f>Sheet1!#REF!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2"/>
          <c:order val="2"/>
          <c:tx>
            <c:strRef>
              <c:f>Sheet1!#REF!</c:f>
              <c:strCache>
                <c:ptCount val="1"/>
                <c:pt idx="0">
                  <c:v>#REF!</c:v>
                </c:pt>
              </c:strCache>
            </c:strRef>
          </c:tx>
          <c:invertIfNegative val="0"/>
          <c:dLbls>
            <c:delete val="1"/>
          </c:dLbls>
          <c:cat>
            <c:strRef>
              <c:f>Sheet1!$A$2:$A$5</c:f>
              <c:strCache>
                <c:ptCount val="4"/>
                <c:pt idx="0">
                  <c:v>工业污染源</c:v>
                </c:pt>
                <c:pt idx="1">
                  <c:v>城镇生活源</c:v>
                </c:pt>
                <c:pt idx="2">
                  <c:v>农业污染源</c:v>
                </c:pt>
                <c:pt idx="3">
                  <c:v>集中式污染治理设施</c:v>
                </c:pt>
              </c:strCache>
            </c:strRef>
          </c:cat>
          <c:val>
            <c:numRef>
              <c:f>Sheet1!#REF!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0724224"/>
        <c:axId val="130725760"/>
      </c:barChart>
      <c:catAx>
        <c:axId val="1307242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8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130725760"/>
        <c:crosses val="autoZero"/>
        <c:auto val="1"/>
        <c:lblAlgn val="ctr"/>
        <c:lblOffset val="100"/>
        <c:noMultiLvlLbl val="0"/>
      </c:catAx>
      <c:valAx>
        <c:axId val="130725760"/>
        <c:scaling>
          <c:orientation val="minMax"/>
        </c:scaling>
        <c:delete val="0"/>
        <c:axPos val="l"/>
        <c:majorGridlines>
          <c:spPr>
            <a:ln w="3175" cap="flat" cmpd="sng" algn="ctr">
              <a:solidFill>
                <a:schemeClr val="tx1">
                  <a:tint val="75000"/>
                  <a:shade val="95000"/>
                  <a:satMod val="105000"/>
                </a:schemeClr>
              </a:solidFill>
              <a:prstDash val="sysDot"/>
              <a:round/>
            </a:ln>
          </c:spPr>
        </c:majorGridlines>
        <c:title>
          <c:tx>
            <c:rich>
              <a:bodyPr rot="0" spcFirstLastPara="0" vertOverflow="ellipsis" vert="horz" wrap="square" anchor="ctr" anchorCtr="1"/>
              <a:lstStyle/>
              <a:p>
                <a:pPr>
                  <a:defRPr lang="zh-CN" sz="10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zh-CN" altLang="en-US" b="0" i="0" baseline="0"/>
                  <a:t>单位：吨</a:t>
                </a:r>
                <a:endParaRPr lang="zh-CN" altLang="en-US" b="0" i="0" baseline="0"/>
              </a:p>
            </c:rich>
          </c:tx>
          <c:layout>
            <c:manualLayout>
              <c:xMode val="edge"/>
              <c:yMode val="edge"/>
              <c:x val="0.86202745003612"/>
              <c:y val="0.0627589733101544"/>
            </c:manualLayout>
          </c:layout>
          <c:overlay val="0"/>
          <c:spPr>
            <a:ln>
              <a:noFill/>
            </a:ln>
          </c:spPr>
        </c:title>
        <c:numFmt formatCode="General" sourceLinked="0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130724224"/>
        <c:crosses val="autoZero"/>
        <c:crossBetween val="between"/>
      </c:valAx>
    </c:plotArea>
    <c:plotVisOnly val="1"/>
    <c:dispBlanksAs val="gap"/>
    <c:showDLblsOverMax val="0"/>
  </c:chart>
  <c:spPr>
    <a:ln w="9525" cap="flat" cmpd="sng" algn="ctr">
      <a:noFill/>
      <a:prstDash val="solid"/>
      <a:round/>
    </a:ln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9862332703235"/>
          <c:y val="0.0458308409123278"/>
          <c:w val="0.813084934332643"/>
          <c:h val="0.64500356060143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系列 1</c:v>
                </c:pt>
              </c:strCache>
            </c:strRef>
          </c:tx>
          <c:spPr>
            <a:solidFill>
              <a:srgbClr val="C0504D">
                <a:lumMod val="75000"/>
              </a:srgbClr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chemeClr val="tx2"/>
              </a:solidFill>
              <a:ln w="34925">
                <a:solidFill>
                  <a:schemeClr val="tx2"/>
                </a:solidFill>
              </a:ln>
            </c:spPr>
          </c:dPt>
          <c:dPt>
            <c:idx val="1"/>
            <c:invertIfNegative val="0"/>
            <c:bubble3D val="0"/>
            <c:spPr>
              <a:solidFill>
                <a:srgbClr val="C0504D">
                  <a:lumMod val="75000"/>
                </a:srgbClr>
              </a:solidFill>
              <a:ln w="34925">
                <a:solidFill>
                  <a:schemeClr val="accent2"/>
                </a:solidFill>
              </a:ln>
            </c:spPr>
          </c:dPt>
          <c:dPt>
            <c:idx val="2"/>
            <c:invertIfNegative val="0"/>
            <c:bubble3D val="0"/>
            <c:spPr>
              <a:solidFill>
                <a:srgbClr val="92D050"/>
              </a:solidFill>
              <a:ln w="47625">
                <a:solidFill>
                  <a:schemeClr val="accent3">
                    <a:lumMod val="75000"/>
                  </a:schemeClr>
                </a:solidFill>
              </a:ln>
            </c:spPr>
          </c:dPt>
          <c:dPt>
            <c:idx val="3"/>
            <c:invertIfNegative val="0"/>
            <c:bubble3D val="0"/>
            <c:spPr>
              <a:solidFill>
                <a:srgbClr val="7030A0"/>
              </a:solidFill>
              <a:ln w="38100">
                <a:solidFill>
                  <a:schemeClr val="accent4">
                    <a:lumMod val="75000"/>
                  </a:schemeClr>
                </a:solidFill>
              </a:ln>
            </c:spPr>
          </c:dPt>
          <c:dLbls>
            <c:delete val="1"/>
          </c:dLbls>
          <c:cat>
            <c:strRef>
              <c:f>Sheet1!$A$2:$A$5</c:f>
              <c:strCache>
                <c:ptCount val="4"/>
                <c:pt idx="0">
                  <c:v>工业污染源</c:v>
                </c:pt>
                <c:pt idx="1">
                  <c:v>城镇生活源</c:v>
                </c:pt>
                <c:pt idx="2">
                  <c:v>农业污染源</c:v>
                </c:pt>
                <c:pt idx="3">
                  <c:v>集中式污染治理设施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1044.1</c:v>
                </c:pt>
                <c:pt idx="1">
                  <c:v>33371.32</c:v>
                </c:pt>
                <c:pt idx="2">
                  <c:v>0.085</c:v>
                </c:pt>
                <c:pt idx="3">
                  <c:v>242.76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系列 2</c:v>
                </c:pt>
              </c:strCache>
            </c:strRef>
          </c:tx>
          <c:invertIfNegative val="0"/>
          <c:dLbls>
            <c:delete val="1"/>
          </c:dLbls>
          <c:cat>
            <c:strRef>
              <c:f>Sheet1!$A$2:$A$5</c:f>
              <c:strCache>
                <c:ptCount val="4"/>
                <c:pt idx="0">
                  <c:v>工业污染源</c:v>
                </c:pt>
                <c:pt idx="1">
                  <c:v>城镇生活源</c:v>
                </c:pt>
                <c:pt idx="2">
                  <c:v>农业污染源</c:v>
                </c:pt>
                <c:pt idx="3">
                  <c:v>集中式污染治理设施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系列 3</c:v>
                </c:pt>
              </c:strCache>
            </c:strRef>
          </c:tx>
          <c:invertIfNegative val="0"/>
          <c:dLbls>
            <c:delete val="1"/>
          </c:dLbls>
          <c:cat>
            <c:strRef>
              <c:f>Sheet1!$A$2:$A$5</c:f>
              <c:strCache>
                <c:ptCount val="4"/>
                <c:pt idx="0">
                  <c:v>工业污染源</c:v>
                </c:pt>
                <c:pt idx="1">
                  <c:v>城镇生活源</c:v>
                </c:pt>
                <c:pt idx="2">
                  <c:v>农业污染源</c:v>
                </c:pt>
                <c:pt idx="3">
                  <c:v>集中式污染治理设施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1476480"/>
        <c:axId val="131486848"/>
      </c:barChart>
      <c:catAx>
        <c:axId val="131476480"/>
        <c:scaling>
          <c:orientation val="minMax"/>
        </c:scaling>
        <c:delete val="0"/>
        <c:axPos val="b"/>
        <c:title>
          <c:tx>
            <c:rich>
              <a:bodyPr rot="0" spcFirstLastPara="0" vertOverflow="ellipsis" vert="horz" wrap="square" anchor="ctr" anchorCtr="1"/>
              <a:lstStyle/>
              <a:p>
                <a:pPr>
                  <a:defRPr lang="zh-CN" sz="10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zh-CN" altLang="en-US" b="0" i="0" baseline="0"/>
                  <a:t>单位：吨</a:t>
                </a:r>
                <a:endParaRPr lang="zh-CN" altLang="en-US" b="0" i="0" baseline="0"/>
              </a:p>
            </c:rich>
          </c:tx>
          <c:layout>
            <c:manualLayout>
              <c:xMode val="edge"/>
              <c:yMode val="edge"/>
              <c:x val="0.819559146125275"/>
              <c:y val="0.0503595190136118"/>
            </c:manualLayout>
          </c:layout>
          <c:overlay val="0"/>
          <c:spPr>
            <a:ln>
              <a:noFill/>
            </a:ln>
          </c:spPr>
        </c:title>
        <c:numFmt formatCode="General" sourceLinked="0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131486848"/>
        <c:crosses val="autoZero"/>
        <c:auto val="1"/>
        <c:lblAlgn val="ctr"/>
        <c:lblOffset val="100"/>
        <c:noMultiLvlLbl val="0"/>
      </c:catAx>
      <c:valAx>
        <c:axId val="131486848"/>
        <c:scaling>
          <c:orientation val="minMax"/>
        </c:scaling>
        <c:delete val="0"/>
        <c:axPos val="l"/>
        <c:majorGridlines>
          <c:spPr>
            <a:ln w="3175" cap="flat" cmpd="sng" algn="ctr">
              <a:solidFill>
                <a:schemeClr val="tx1">
                  <a:tint val="75000"/>
                  <a:shade val="95000"/>
                  <a:satMod val="105000"/>
                </a:schemeClr>
              </a:solidFill>
              <a:prstDash val="sysDot"/>
              <a:round/>
            </a:ln>
          </c:spPr>
        </c:majorGridlines>
        <c:numFmt formatCode="General" sourceLinked="1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131476480"/>
        <c:crosses val="autoZero"/>
        <c:crossBetween val="between"/>
        <c:minorUnit val="5000"/>
      </c:valAx>
    </c:plotArea>
    <c:plotVisOnly val="1"/>
    <c:dispBlanksAs val="gap"/>
    <c:showDLblsOverMax val="0"/>
  </c:chart>
  <c:spPr>
    <a:ln w="9525" cap="flat" cmpd="sng" algn="ctr">
      <a:noFill/>
      <a:prstDash val="solid"/>
      <a:round/>
    </a:ln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0589480966042036"/>
          <c:y val="0.0241490368353222"/>
          <c:w val="0.920400109869986"/>
          <c:h val="0.82299435245961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废水排放量</c:f>
              <c:strCache>
                <c:ptCount val="1"/>
                <c:pt idx="0">
                  <c:v>废水排放量</c:v>
                </c:pt>
              </c:strCache>
            </c:strRef>
          </c:tx>
          <c:invertIfNegative val="0"/>
          <c:dLbls>
            <c:delete val="1"/>
          </c:dLbls>
          <c:cat>
            <c:strRef>
              <c:f>图2.4!$A$2:$A$42</c:f>
              <c:strCache>
                <c:ptCount val="41"/>
                <c:pt idx="0">
                  <c:v>万州区</c:v>
                </c:pt>
                <c:pt idx="1">
                  <c:v>涪陵区</c:v>
                </c:pt>
                <c:pt idx="2">
                  <c:v>渝中区</c:v>
                </c:pt>
                <c:pt idx="3">
                  <c:v>大渡口区</c:v>
                </c:pt>
                <c:pt idx="4">
                  <c:v>江北区</c:v>
                </c:pt>
                <c:pt idx="5">
                  <c:v>沙坪坝区</c:v>
                </c:pt>
                <c:pt idx="6">
                  <c:v>九龙坡区</c:v>
                </c:pt>
                <c:pt idx="7">
                  <c:v>南岸区</c:v>
                </c:pt>
                <c:pt idx="8">
                  <c:v>北碚区</c:v>
                </c:pt>
                <c:pt idx="9">
                  <c:v>綦江区</c:v>
                </c:pt>
                <c:pt idx="10">
                  <c:v>大足区</c:v>
                </c:pt>
                <c:pt idx="11">
                  <c:v>渝北区</c:v>
                </c:pt>
                <c:pt idx="12">
                  <c:v>巴南区</c:v>
                </c:pt>
                <c:pt idx="13">
                  <c:v>黔江区</c:v>
                </c:pt>
                <c:pt idx="14">
                  <c:v>长寿区</c:v>
                </c:pt>
                <c:pt idx="15">
                  <c:v>江津区</c:v>
                </c:pt>
                <c:pt idx="16">
                  <c:v>合川区</c:v>
                </c:pt>
                <c:pt idx="17">
                  <c:v>永川区</c:v>
                </c:pt>
                <c:pt idx="18">
                  <c:v>南川区</c:v>
                </c:pt>
                <c:pt idx="19">
                  <c:v>璧山区</c:v>
                </c:pt>
                <c:pt idx="20">
                  <c:v>铜梁区</c:v>
                </c:pt>
                <c:pt idx="21">
                  <c:v>潼南区</c:v>
                </c:pt>
                <c:pt idx="22">
                  <c:v>荣昌区</c:v>
                </c:pt>
                <c:pt idx="23">
                  <c:v>开州区</c:v>
                </c:pt>
                <c:pt idx="24">
                  <c:v>梁平区</c:v>
                </c:pt>
                <c:pt idx="25">
                  <c:v>武隆区</c:v>
                </c:pt>
                <c:pt idx="26">
                  <c:v>万盛经开区</c:v>
                </c:pt>
                <c:pt idx="27">
                  <c:v>双桥经开区</c:v>
                </c:pt>
                <c:pt idx="28">
                  <c:v>两江新区</c:v>
                </c:pt>
                <c:pt idx="29">
                  <c:v>城口县</c:v>
                </c:pt>
                <c:pt idx="30">
                  <c:v>丰都县</c:v>
                </c:pt>
                <c:pt idx="31">
                  <c:v>垫江县</c:v>
                </c:pt>
                <c:pt idx="32">
                  <c:v>忠县</c:v>
                </c:pt>
                <c:pt idx="33">
                  <c:v>云阳县</c:v>
                </c:pt>
                <c:pt idx="34">
                  <c:v>奉节县</c:v>
                </c:pt>
                <c:pt idx="35">
                  <c:v>巫山县</c:v>
                </c:pt>
                <c:pt idx="36">
                  <c:v>巫溪县</c:v>
                </c:pt>
                <c:pt idx="37">
                  <c:v>石柱县</c:v>
                </c:pt>
                <c:pt idx="38">
                  <c:v>秀山县</c:v>
                </c:pt>
                <c:pt idx="39">
                  <c:v>酉阳县</c:v>
                </c:pt>
                <c:pt idx="40">
                  <c:v>彭水县</c:v>
                </c:pt>
              </c:strCache>
            </c:strRef>
          </c:cat>
          <c:val>
            <c:numRef>
              <c:f>图2.4!$B$2:$B$42</c:f>
              <c:numCache>
                <c:formatCode>General</c:formatCode>
                <c:ptCount val="41"/>
                <c:pt idx="0">
                  <c:v>10709.93</c:v>
                </c:pt>
                <c:pt idx="1">
                  <c:v>8780.15</c:v>
                </c:pt>
                <c:pt idx="2">
                  <c:v>6070.68</c:v>
                </c:pt>
                <c:pt idx="3">
                  <c:v>3503.08</c:v>
                </c:pt>
                <c:pt idx="4">
                  <c:v>7955.56</c:v>
                </c:pt>
                <c:pt idx="5">
                  <c:v>10658.22</c:v>
                </c:pt>
                <c:pt idx="6">
                  <c:v>11057.33</c:v>
                </c:pt>
                <c:pt idx="7">
                  <c:v>8272.52</c:v>
                </c:pt>
                <c:pt idx="8">
                  <c:v>6464.36</c:v>
                </c:pt>
                <c:pt idx="9">
                  <c:v>5320.05</c:v>
                </c:pt>
                <c:pt idx="10">
                  <c:v>3803.63</c:v>
                </c:pt>
                <c:pt idx="11">
                  <c:v>8859.94</c:v>
                </c:pt>
                <c:pt idx="12">
                  <c:v>9155.9</c:v>
                </c:pt>
                <c:pt idx="13">
                  <c:v>2312.63</c:v>
                </c:pt>
                <c:pt idx="14">
                  <c:v>7977.9</c:v>
                </c:pt>
                <c:pt idx="15">
                  <c:v>10271.75</c:v>
                </c:pt>
                <c:pt idx="16">
                  <c:v>9223.27</c:v>
                </c:pt>
                <c:pt idx="17">
                  <c:v>10228.9</c:v>
                </c:pt>
                <c:pt idx="18">
                  <c:v>3411.77</c:v>
                </c:pt>
                <c:pt idx="19">
                  <c:v>4182.72</c:v>
                </c:pt>
                <c:pt idx="20">
                  <c:v>3923.19</c:v>
                </c:pt>
                <c:pt idx="21">
                  <c:v>3892.08</c:v>
                </c:pt>
                <c:pt idx="22">
                  <c:v>3942.11</c:v>
                </c:pt>
                <c:pt idx="23">
                  <c:v>5373.57</c:v>
                </c:pt>
                <c:pt idx="24">
                  <c:v>3258.6</c:v>
                </c:pt>
                <c:pt idx="25">
                  <c:v>1471.89</c:v>
                </c:pt>
                <c:pt idx="26">
                  <c:v>4920.89</c:v>
                </c:pt>
                <c:pt idx="27">
                  <c:v>691.64</c:v>
                </c:pt>
                <c:pt idx="28">
                  <c:v>5685.62</c:v>
                </c:pt>
                <c:pt idx="29">
                  <c:v>615.959999999999</c:v>
                </c:pt>
                <c:pt idx="30">
                  <c:v>2626.52</c:v>
                </c:pt>
                <c:pt idx="31">
                  <c:v>3216.44</c:v>
                </c:pt>
                <c:pt idx="32">
                  <c:v>3086.4</c:v>
                </c:pt>
                <c:pt idx="33">
                  <c:v>3876.02</c:v>
                </c:pt>
                <c:pt idx="34">
                  <c:v>2988.45</c:v>
                </c:pt>
                <c:pt idx="35">
                  <c:v>1736.58</c:v>
                </c:pt>
                <c:pt idx="36">
                  <c:v>1313.72</c:v>
                </c:pt>
                <c:pt idx="37">
                  <c:v>1562.53</c:v>
                </c:pt>
                <c:pt idx="38">
                  <c:v>1921.21</c:v>
                </c:pt>
                <c:pt idx="39">
                  <c:v>1775.47</c:v>
                </c:pt>
                <c:pt idx="40">
                  <c:v>1697.05</c:v>
                </c:pt>
              </c:numCache>
            </c:numRef>
          </c:val>
        </c:ser>
        <c:ser>
          <c:idx val="1"/>
          <c:order val="1"/>
          <c:tx>
            <c:strRef>
              <c:f>化学需氧量</c:f>
              <c:strCache>
                <c:ptCount val="1"/>
                <c:pt idx="0">
                  <c:v>化学需氧量</c:v>
                </c:pt>
              </c:strCache>
            </c:strRef>
          </c:tx>
          <c:spPr>
            <a:solidFill>
              <a:srgbClr val="D2594C"/>
            </a:solidFill>
          </c:spPr>
          <c:invertIfNegative val="0"/>
          <c:dLbls>
            <c:delete val="1"/>
          </c:dLbls>
          <c:cat>
            <c:strRef>
              <c:f>图2.4!$A$2:$A$42</c:f>
              <c:strCache>
                <c:ptCount val="41"/>
                <c:pt idx="0">
                  <c:v>万州区</c:v>
                </c:pt>
                <c:pt idx="1">
                  <c:v>涪陵区</c:v>
                </c:pt>
                <c:pt idx="2">
                  <c:v>渝中区</c:v>
                </c:pt>
                <c:pt idx="3">
                  <c:v>大渡口区</c:v>
                </c:pt>
                <c:pt idx="4">
                  <c:v>江北区</c:v>
                </c:pt>
                <c:pt idx="5">
                  <c:v>沙坪坝区</c:v>
                </c:pt>
                <c:pt idx="6">
                  <c:v>九龙坡区</c:v>
                </c:pt>
                <c:pt idx="7">
                  <c:v>南岸区</c:v>
                </c:pt>
                <c:pt idx="8">
                  <c:v>北碚区</c:v>
                </c:pt>
                <c:pt idx="9">
                  <c:v>綦江区</c:v>
                </c:pt>
                <c:pt idx="10">
                  <c:v>大足区</c:v>
                </c:pt>
                <c:pt idx="11">
                  <c:v>渝北区</c:v>
                </c:pt>
                <c:pt idx="12">
                  <c:v>巴南区</c:v>
                </c:pt>
                <c:pt idx="13">
                  <c:v>黔江区</c:v>
                </c:pt>
                <c:pt idx="14">
                  <c:v>长寿区</c:v>
                </c:pt>
                <c:pt idx="15">
                  <c:v>江津区</c:v>
                </c:pt>
                <c:pt idx="16">
                  <c:v>合川区</c:v>
                </c:pt>
                <c:pt idx="17">
                  <c:v>永川区</c:v>
                </c:pt>
                <c:pt idx="18">
                  <c:v>南川区</c:v>
                </c:pt>
                <c:pt idx="19">
                  <c:v>璧山区</c:v>
                </c:pt>
                <c:pt idx="20">
                  <c:v>铜梁区</c:v>
                </c:pt>
                <c:pt idx="21">
                  <c:v>潼南区</c:v>
                </c:pt>
                <c:pt idx="22">
                  <c:v>荣昌区</c:v>
                </c:pt>
                <c:pt idx="23">
                  <c:v>开州区</c:v>
                </c:pt>
                <c:pt idx="24">
                  <c:v>梁平区</c:v>
                </c:pt>
                <c:pt idx="25">
                  <c:v>武隆区</c:v>
                </c:pt>
                <c:pt idx="26">
                  <c:v>万盛经开区</c:v>
                </c:pt>
                <c:pt idx="27">
                  <c:v>双桥经开区</c:v>
                </c:pt>
                <c:pt idx="28">
                  <c:v>两江新区</c:v>
                </c:pt>
                <c:pt idx="29">
                  <c:v>城口县</c:v>
                </c:pt>
                <c:pt idx="30">
                  <c:v>丰都县</c:v>
                </c:pt>
                <c:pt idx="31">
                  <c:v>垫江县</c:v>
                </c:pt>
                <c:pt idx="32">
                  <c:v>忠县</c:v>
                </c:pt>
                <c:pt idx="33">
                  <c:v>云阳县</c:v>
                </c:pt>
                <c:pt idx="34">
                  <c:v>奉节县</c:v>
                </c:pt>
                <c:pt idx="35">
                  <c:v>巫山县</c:v>
                </c:pt>
                <c:pt idx="36">
                  <c:v>巫溪县</c:v>
                </c:pt>
                <c:pt idx="37">
                  <c:v>石柱县</c:v>
                </c:pt>
                <c:pt idx="38">
                  <c:v>秀山县</c:v>
                </c:pt>
                <c:pt idx="39">
                  <c:v>酉阳县</c:v>
                </c:pt>
                <c:pt idx="40">
                  <c:v>彭水县</c:v>
                </c:pt>
              </c:strCache>
            </c:strRef>
          </c:cat>
          <c:val>
            <c:numRef>
              <c:f>图2.4!$C$2:$C$42</c:f>
              <c:numCache>
                <c:formatCode>General</c:formatCode>
                <c:ptCount val="41"/>
                <c:pt idx="0">
                  <c:v>16970.37</c:v>
                </c:pt>
                <c:pt idx="1">
                  <c:v>10858.62</c:v>
                </c:pt>
                <c:pt idx="2">
                  <c:v>1178.76</c:v>
                </c:pt>
                <c:pt idx="3">
                  <c:v>1883.64</c:v>
                </c:pt>
                <c:pt idx="4">
                  <c:v>2913.49</c:v>
                </c:pt>
                <c:pt idx="5">
                  <c:v>3958.34</c:v>
                </c:pt>
                <c:pt idx="6">
                  <c:v>5365.86</c:v>
                </c:pt>
                <c:pt idx="7">
                  <c:v>2309.64</c:v>
                </c:pt>
                <c:pt idx="8">
                  <c:v>12399.88</c:v>
                </c:pt>
                <c:pt idx="9">
                  <c:v>8050.74</c:v>
                </c:pt>
                <c:pt idx="10">
                  <c:v>6493.3</c:v>
                </c:pt>
                <c:pt idx="11">
                  <c:v>3560.9</c:v>
                </c:pt>
                <c:pt idx="12">
                  <c:v>16075.12</c:v>
                </c:pt>
                <c:pt idx="13">
                  <c:v>3551.98</c:v>
                </c:pt>
                <c:pt idx="14">
                  <c:v>7227.5</c:v>
                </c:pt>
                <c:pt idx="15">
                  <c:v>17913.02</c:v>
                </c:pt>
                <c:pt idx="16">
                  <c:v>17979.23</c:v>
                </c:pt>
                <c:pt idx="17">
                  <c:v>13480.02</c:v>
                </c:pt>
                <c:pt idx="18">
                  <c:v>5307.07</c:v>
                </c:pt>
                <c:pt idx="19">
                  <c:v>6878.84</c:v>
                </c:pt>
                <c:pt idx="20">
                  <c:v>5842.63</c:v>
                </c:pt>
                <c:pt idx="21">
                  <c:v>6976.52</c:v>
                </c:pt>
                <c:pt idx="22">
                  <c:v>6096.19</c:v>
                </c:pt>
                <c:pt idx="23">
                  <c:v>8491.81</c:v>
                </c:pt>
                <c:pt idx="24">
                  <c:v>5749.65</c:v>
                </c:pt>
                <c:pt idx="25">
                  <c:v>2065.05</c:v>
                </c:pt>
                <c:pt idx="26">
                  <c:v>3660.47</c:v>
                </c:pt>
                <c:pt idx="27">
                  <c:v>1150.54</c:v>
                </c:pt>
                <c:pt idx="28">
                  <c:v>1990.64</c:v>
                </c:pt>
                <c:pt idx="29">
                  <c:v>910.38</c:v>
                </c:pt>
                <c:pt idx="30">
                  <c:v>3781.13</c:v>
                </c:pt>
                <c:pt idx="31">
                  <c:v>3792.69</c:v>
                </c:pt>
                <c:pt idx="32">
                  <c:v>4753.75</c:v>
                </c:pt>
                <c:pt idx="33">
                  <c:v>6403.68</c:v>
                </c:pt>
                <c:pt idx="34">
                  <c:v>4867.62</c:v>
                </c:pt>
                <c:pt idx="35">
                  <c:v>2136.78</c:v>
                </c:pt>
                <c:pt idx="36">
                  <c:v>1930.77</c:v>
                </c:pt>
                <c:pt idx="37">
                  <c:v>2018.92</c:v>
                </c:pt>
                <c:pt idx="38">
                  <c:v>3987.74</c:v>
                </c:pt>
                <c:pt idx="39">
                  <c:v>3208.88</c:v>
                </c:pt>
                <c:pt idx="40">
                  <c:v>3630.17</c:v>
                </c:pt>
              </c:numCache>
            </c:numRef>
          </c:val>
        </c:ser>
        <c:ser>
          <c:idx val="2"/>
          <c:order val="2"/>
          <c:tx>
            <c:strRef>
              <c:f>氨氮排放量</c:f>
              <c:strCache>
                <c:ptCount val="1"/>
                <c:pt idx="0">
                  <c:v>氨氮排放量</c:v>
                </c:pt>
              </c:strCache>
            </c:strRef>
          </c:tx>
          <c:spPr>
            <a:solidFill>
              <a:schemeClr val="accent3"/>
            </a:solidFill>
          </c:spPr>
          <c:invertIfNegative val="0"/>
          <c:dLbls>
            <c:delete val="1"/>
          </c:dLbls>
          <c:cat>
            <c:strRef>
              <c:f>图2.4!$A$2:$A$42</c:f>
              <c:strCache>
                <c:ptCount val="41"/>
                <c:pt idx="0">
                  <c:v>万州区</c:v>
                </c:pt>
                <c:pt idx="1">
                  <c:v>涪陵区</c:v>
                </c:pt>
                <c:pt idx="2">
                  <c:v>渝中区</c:v>
                </c:pt>
                <c:pt idx="3">
                  <c:v>大渡口区</c:v>
                </c:pt>
                <c:pt idx="4">
                  <c:v>江北区</c:v>
                </c:pt>
                <c:pt idx="5">
                  <c:v>沙坪坝区</c:v>
                </c:pt>
                <c:pt idx="6">
                  <c:v>九龙坡区</c:v>
                </c:pt>
                <c:pt idx="7">
                  <c:v>南岸区</c:v>
                </c:pt>
                <c:pt idx="8">
                  <c:v>北碚区</c:v>
                </c:pt>
                <c:pt idx="9">
                  <c:v>綦江区</c:v>
                </c:pt>
                <c:pt idx="10">
                  <c:v>大足区</c:v>
                </c:pt>
                <c:pt idx="11">
                  <c:v>渝北区</c:v>
                </c:pt>
                <c:pt idx="12">
                  <c:v>巴南区</c:v>
                </c:pt>
                <c:pt idx="13">
                  <c:v>黔江区</c:v>
                </c:pt>
                <c:pt idx="14">
                  <c:v>长寿区</c:v>
                </c:pt>
                <c:pt idx="15">
                  <c:v>江津区</c:v>
                </c:pt>
                <c:pt idx="16">
                  <c:v>合川区</c:v>
                </c:pt>
                <c:pt idx="17">
                  <c:v>永川区</c:v>
                </c:pt>
                <c:pt idx="18">
                  <c:v>南川区</c:v>
                </c:pt>
                <c:pt idx="19">
                  <c:v>璧山区</c:v>
                </c:pt>
                <c:pt idx="20">
                  <c:v>铜梁区</c:v>
                </c:pt>
                <c:pt idx="21">
                  <c:v>潼南区</c:v>
                </c:pt>
                <c:pt idx="22">
                  <c:v>荣昌区</c:v>
                </c:pt>
                <c:pt idx="23">
                  <c:v>开州区</c:v>
                </c:pt>
                <c:pt idx="24">
                  <c:v>梁平区</c:v>
                </c:pt>
                <c:pt idx="25">
                  <c:v>武隆区</c:v>
                </c:pt>
                <c:pt idx="26">
                  <c:v>万盛经开区</c:v>
                </c:pt>
                <c:pt idx="27">
                  <c:v>双桥经开区</c:v>
                </c:pt>
                <c:pt idx="28">
                  <c:v>两江新区</c:v>
                </c:pt>
                <c:pt idx="29">
                  <c:v>城口县</c:v>
                </c:pt>
                <c:pt idx="30">
                  <c:v>丰都县</c:v>
                </c:pt>
                <c:pt idx="31">
                  <c:v>垫江县</c:v>
                </c:pt>
                <c:pt idx="32">
                  <c:v>忠县</c:v>
                </c:pt>
                <c:pt idx="33">
                  <c:v>云阳县</c:v>
                </c:pt>
                <c:pt idx="34">
                  <c:v>奉节县</c:v>
                </c:pt>
                <c:pt idx="35">
                  <c:v>巫山县</c:v>
                </c:pt>
                <c:pt idx="36">
                  <c:v>巫溪县</c:v>
                </c:pt>
                <c:pt idx="37">
                  <c:v>石柱县</c:v>
                </c:pt>
                <c:pt idx="38">
                  <c:v>秀山县</c:v>
                </c:pt>
                <c:pt idx="39">
                  <c:v>酉阳县</c:v>
                </c:pt>
                <c:pt idx="40">
                  <c:v>彭水县</c:v>
                </c:pt>
              </c:strCache>
            </c:strRef>
          </c:cat>
          <c:val>
            <c:numRef>
              <c:f>图2.4!$D$2:$D$42</c:f>
              <c:numCache>
                <c:formatCode>General</c:formatCode>
                <c:ptCount val="41"/>
                <c:pt idx="0">
                  <c:v>2464.66</c:v>
                </c:pt>
                <c:pt idx="1">
                  <c:v>1620.45</c:v>
                </c:pt>
                <c:pt idx="2">
                  <c:v>327.33</c:v>
                </c:pt>
                <c:pt idx="3">
                  <c:v>264.38</c:v>
                </c:pt>
                <c:pt idx="4">
                  <c:v>485.64</c:v>
                </c:pt>
                <c:pt idx="5">
                  <c:v>712.770000000001</c:v>
                </c:pt>
                <c:pt idx="6">
                  <c:v>740.75</c:v>
                </c:pt>
                <c:pt idx="7">
                  <c:v>443.09</c:v>
                </c:pt>
                <c:pt idx="8">
                  <c:v>1442.02</c:v>
                </c:pt>
                <c:pt idx="9">
                  <c:v>1083.55</c:v>
                </c:pt>
                <c:pt idx="10">
                  <c:v>912.2</c:v>
                </c:pt>
                <c:pt idx="11">
                  <c:v>555.42</c:v>
                </c:pt>
                <c:pt idx="12">
                  <c:v>1944.98</c:v>
                </c:pt>
                <c:pt idx="13">
                  <c:v>499.7</c:v>
                </c:pt>
                <c:pt idx="14">
                  <c:v>1049.31</c:v>
                </c:pt>
                <c:pt idx="15">
                  <c:v>2384.15</c:v>
                </c:pt>
                <c:pt idx="16">
                  <c:v>2366.98</c:v>
                </c:pt>
                <c:pt idx="17">
                  <c:v>1760.01</c:v>
                </c:pt>
                <c:pt idx="18">
                  <c:v>792.2</c:v>
                </c:pt>
                <c:pt idx="19">
                  <c:v>958.680000000001</c:v>
                </c:pt>
                <c:pt idx="20">
                  <c:v>840.08</c:v>
                </c:pt>
                <c:pt idx="21">
                  <c:v>1029.04</c:v>
                </c:pt>
                <c:pt idx="22">
                  <c:v>871.180000000001</c:v>
                </c:pt>
                <c:pt idx="23">
                  <c:v>1174.06</c:v>
                </c:pt>
                <c:pt idx="24">
                  <c:v>690.270000000001</c:v>
                </c:pt>
                <c:pt idx="25">
                  <c:v>291.35</c:v>
                </c:pt>
                <c:pt idx="26">
                  <c:v>488.8</c:v>
                </c:pt>
                <c:pt idx="27">
                  <c:v>132.09</c:v>
                </c:pt>
                <c:pt idx="28">
                  <c:v>368.99</c:v>
                </c:pt>
                <c:pt idx="29">
                  <c:v>134.18</c:v>
                </c:pt>
                <c:pt idx="30">
                  <c:v>544.270000000001</c:v>
                </c:pt>
                <c:pt idx="31">
                  <c:v>660.54</c:v>
                </c:pt>
                <c:pt idx="32">
                  <c:v>694.5</c:v>
                </c:pt>
                <c:pt idx="33">
                  <c:v>808.73</c:v>
                </c:pt>
                <c:pt idx="34">
                  <c:v>686.91</c:v>
                </c:pt>
                <c:pt idx="35">
                  <c:v>276.29</c:v>
                </c:pt>
                <c:pt idx="36">
                  <c:v>290.42</c:v>
                </c:pt>
                <c:pt idx="37">
                  <c:v>298.59</c:v>
                </c:pt>
                <c:pt idx="38">
                  <c:v>557.329999999999</c:v>
                </c:pt>
                <c:pt idx="39">
                  <c:v>487.02</c:v>
                </c:pt>
                <c:pt idx="40">
                  <c:v>525.349999999999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0835200"/>
        <c:axId val="150837120"/>
      </c:barChart>
      <c:catAx>
        <c:axId val="150835200"/>
        <c:scaling>
          <c:orientation val="minMax"/>
        </c:scaling>
        <c:delete val="0"/>
        <c:axPos val="b"/>
        <c:title>
          <c:tx>
            <c:rich>
              <a:bodyPr rot="0" spcFirstLastPara="0" vertOverflow="ellipsis" vert="horz" wrap="square" anchor="ctr" anchorCtr="1"/>
              <a:lstStyle/>
              <a:p>
                <a:pPr>
                  <a:defRPr lang="zh-CN" sz="95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zh-CN" altLang="en-US" sz="950" b="0" i="0" baseline="0">
                    <a:latin typeface="宋体" panose="02010600030101010101" charset="-122"/>
                    <a:ea typeface="宋体" panose="02010600030101010101" charset="-122"/>
                    <a:cs typeface="Times New Roman" panose="02020603050405020304" charset="0"/>
                  </a:rPr>
                  <a:t>废水排放量</a:t>
                </a:r>
                <a:r>
                  <a:rPr lang="en-US" altLang="zh-CN" sz="950" b="0" i="0" baseline="0">
                    <a:latin typeface="宋体" panose="02010600030101010101" charset="-122"/>
                    <a:ea typeface="宋体" panose="02010600030101010101" charset="-122"/>
                    <a:cs typeface="Times New Roman" panose="02020603050405020304" charset="0"/>
                  </a:rPr>
                  <a:t>/</a:t>
                </a:r>
                <a:r>
                  <a:rPr lang="zh-CN" altLang="en-US" sz="950" b="0" i="0" baseline="0">
                    <a:latin typeface="宋体" panose="02010600030101010101" charset="-122"/>
                    <a:ea typeface="宋体" panose="02010600030101010101" charset="-122"/>
                    <a:cs typeface="Times New Roman" panose="02020603050405020304" charset="0"/>
                  </a:rPr>
                  <a:t>万吨，化学需氧量、氨氮</a:t>
                </a:r>
                <a:r>
                  <a:rPr lang="en-US" altLang="zh-CN" sz="950" b="0" i="0" baseline="0">
                    <a:latin typeface="宋体" panose="02010600030101010101" charset="-122"/>
                    <a:ea typeface="宋体" panose="02010600030101010101" charset="-122"/>
                    <a:cs typeface="Times New Roman" panose="02020603050405020304" charset="0"/>
                  </a:rPr>
                  <a:t>/</a:t>
                </a:r>
                <a:r>
                  <a:rPr lang="zh-CN" altLang="en-US" sz="950" b="0" i="0" baseline="0">
                    <a:latin typeface="宋体" panose="02010600030101010101" charset="-122"/>
                    <a:ea typeface="宋体" panose="02010600030101010101" charset="-122"/>
                    <a:cs typeface="Times New Roman" panose="02020603050405020304" charset="0"/>
                  </a:rPr>
                  <a:t>吨</a:t>
                </a:r>
                <a:endParaRPr lang="zh-CN" altLang="en-US" sz="950" b="0" i="0" baseline="0">
                  <a:latin typeface="宋体" panose="02010600030101010101" charset="-122"/>
                  <a:ea typeface="宋体" panose="02010600030101010101" charset="-122"/>
                  <a:cs typeface="Times New Roman" panose="02020603050405020304" charset="0"/>
                </a:endParaRPr>
              </a:p>
            </c:rich>
          </c:tx>
          <c:layout>
            <c:manualLayout>
              <c:xMode val="edge"/>
              <c:yMode val="edge"/>
              <c:x val="0.0611377647561497"/>
              <c:y val="0.0315061677649185"/>
            </c:manualLayout>
          </c:layout>
          <c:overlay val="0"/>
          <c:spPr>
            <a:ln>
              <a:noFill/>
            </a:ln>
          </c:spPr>
        </c:title>
        <c:numFmt formatCode="@" sourceLinked="0"/>
        <c:majorTickMark val="out"/>
        <c:minorTickMark val="none"/>
        <c:tickLblPos val="nextTo"/>
        <c:spPr>
          <a:ln w="317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</c:spPr>
        <c:txPr>
          <a:bodyPr rot="0" spcFirstLastPara="0" vertOverflow="ellipsis" vert="eaVert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150837120"/>
        <c:crosses val="autoZero"/>
        <c:auto val="0"/>
        <c:lblAlgn val="ctr"/>
        <c:lblOffset val="1"/>
        <c:noMultiLvlLbl val="0"/>
      </c:catAx>
      <c:valAx>
        <c:axId val="150837120"/>
        <c:scaling>
          <c:orientation val="minMax"/>
        </c:scaling>
        <c:delete val="0"/>
        <c:axPos val="l"/>
        <c:majorGridlines>
          <c:spPr>
            <a:ln w="3175" cap="flat" cmpd="sng" algn="ctr">
              <a:solidFill>
                <a:schemeClr val="tx1">
                  <a:tint val="75000"/>
                  <a:shade val="95000"/>
                  <a:satMod val="105000"/>
                </a:schemeClr>
              </a:solidFill>
              <a:prstDash val="sysDot"/>
              <a:round/>
            </a:ln>
          </c:spPr>
        </c:majorGridlines>
        <c:numFmt formatCode="General" sourceLinked="1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15083520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02039958315791"/>
          <c:y val="0.0129190240108875"/>
          <c:w val="0.27268021729842"/>
          <c:h val="0.0570935076834809"/>
        </c:manualLayout>
      </c:layout>
      <c:overlay val="0"/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8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ln w="9525" cap="flat" cmpd="sng" algn="ctr">
      <a:noFill/>
      <a:prstDash val="solid"/>
      <a:round/>
    </a:ln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0682901179090265"/>
          <c:y val="0.0489255465758071"/>
          <c:w val="0.632650560928607"/>
          <c:h val="0.836773938877693"/>
        </c:manualLayout>
      </c:layout>
      <c:barChart>
        <c:barDir val="col"/>
        <c:grouping val="percentStack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煤炭开采及洗选业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Sheet1!$B$1:$D$1</c:f>
              <c:strCache>
                <c:ptCount val="3"/>
                <c:pt idx="0">
                  <c:v>工业废水排放量</c:v>
                </c:pt>
                <c:pt idx="1">
                  <c:v>化学需氧量</c:v>
                </c:pt>
                <c:pt idx="2">
                  <c:v>氨氮排放量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4406.01</c:v>
                </c:pt>
                <c:pt idx="1">
                  <c:v>813.1</c:v>
                </c:pt>
                <c:pt idx="2">
                  <c:v>18.92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造纸及纸制品业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Sheet1!$B$1:$D$1</c:f>
              <c:strCache>
                <c:ptCount val="3"/>
                <c:pt idx="0">
                  <c:v>工业废水排放量</c:v>
                </c:pt>
                <c:pt idx="1">
                  <c:v>化学需氧量</c:v>
                </c:pt>
                <c:pt idx="2">
                  <c:v>氨氮排放量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3513.87</c:v>
                </c:pt>
                <c:pt idx="1">
                  <c:v>3015.21</c:v>
                </c:pt>
                <c:pt idx="2">
                  <c:v>209.47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化学原料和化学制品制造业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Sheet1!$B$1:$D$1</c:f>
              <c:strCache>
                <c:ptCount val="3"/>
                <c:pt idx="0">
                  <c:v>工业废水排放量</c:v>
                </c:pt>
                <c:pt idx="1">
                  <c:v>化学需氧量</c:v>
                </c:pt>
                <c:pt idx="2">
                  <c:v>氨氮排放量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1866.33</c:v>
                </c:pt>
                <c:pt idx="1">
                  <c:v>959.72</c:v>
                </c:pt>
                <c:pt idx="2">
                  <c:v>111.25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计算机、通信和其他电子设备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Sheet1!$B$1:$D$1</c:f>
              <c:strCache>
                <c:ptCount val="3"/>
                <c:pt idx="0">
                  <c:v>工业废水排放量</c:v>
                </c:pt>
                <c:pt idx="1">
                  <c:v>化学需氧量</c:v>
                </c:pt>
                <c:pt idx="2">
                  <c:v>氨氮排放量</c:v>
                </c:pt>
              </c:strCache>
            </c:strRef>
          </c:cat>
          <c:val>
            <c:numRef>
              <c:f>Sheet1!$B$5:$D$5</c:f>
              <c:numCache>
                <c:formatCode>General</c:formatCode>
                <c:ptCount val="3"/>
                <c:pt idx="0">
                  <c:v>1823.36</c:v>
                </c:pt>
                <c:pt idx="1">
                  <c:v>654.17</c:v>
                </c:pt>
                <c:pt idx="2">
                  <c:v>37.43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化学纤维制造业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Sheet1!$B$1:$D$1</c:f>
              <c:strCache>
                <c:ptCount val="3"/>
                <c:pt idx="0">
                  <c:v>工业废水排放量</c:v>
                </c:pt>
                <c:pt idx="1">
                  <c:v>化学需氧量</c:v>
                </c:pt>
                <c:pt idx="2">
                  <c:v>氨氮排放量</c:v>
                </c:pt>
              </c:strCache>
            </c:strRef>
          </c:cat>
          <c:val>
            <c:numRef>
              <c:f>Sheet1!$B$6:$D$6</c:f>
              <c:numCache>
                <c:formatCode>General</c:formatCode>
                <c:ptCount val="3"/>
                <c:pt idx="0">
                  <c:v>1681.6</c:v>
                </c:pt>
                <c:pt idx="1">
                  <c:v>684.670000000001</c:v>
                </c:pt>
                <c:pt idx="2">
                  <c:v>41.59</c:v>
                </c:pt>
              </c:numCache>
            </c:numRef>
          </c:val>
        </c:ser>
        <c:ser>
          <c:idx val="5"/>
          <c:order val="5"/>
          <c:tx>
            <c:strRef>
              <c:f>Sheet1!$A$7</c:f>
              <c:strCache>
                <c:ptCount val="1"/>
                <c:pt idx="0">
                  <c:v>汽车制造业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Sheet1!$B$1:$D$1</c:f>
              <c:strCache>
                <c:ptCount val="3"/>
                <c:pt idx="0">
                  <c:v>工业废水排放量</c:v>
                </c:pt>
                <c:pt idx="1">
                  <c:v>化学需氧量</c:v>
                </c:pt>
                <c:pt idx="2">
                  <c:v>氨氮排放量</c:v>
                </c:pt>
              </c:strCache>
            </c:strRef>
          </c:cat>
          <c:val>
            <c:numRef>
              <c:f>Sheet1!$B$7:$D$7</c:f>
              <c:numCache>
                <c:formatCode>General</c:formatCode>
                <c:ptCount val="3"/>
                <c:pt idx="0">
                  <c:v>867.770000000001</c:v>
                </c:pt>
                <c:pt idx="1">
                  <c:v>729.319999999999</c:v>
                </c:pt>
                <c:pt idx="2">
                  <c:v>44.81</c:v>
                </c:pt>
              </c:numCache>
            </c:numRef>
          </c:val>
        </c:ser>
        <c:ser>
          <c:idx val="6"/>
          <c:order val="6"/>
          <c:tx>
            <c:strRef>
              <c:f>Sheet1!$A$8</c:f>
              <c:strCache>
                <c:ptCount val="1"/>
                <c:pt idx="0">
                  <c:v>农副食品加工业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Sheet1!$B$1:$D$1</c:f>
              <c:strCache>
                <c:ptCount val="3"/>
                <c:pt idx="0">
                  <c:v>工业废水排放量</c:v>
                </c:pt>
                <c:pt idx="1">
                  <c:v>化学需氧量</c:v>
                </c:pt>
                <c:pt idx="2">
                  <c:v>氨氮排放量</c:v>
                </c:pt>
              </c:strCache>
            </c:strRef>
          </c:cat>
          <c:val>
            <c:numRef>
              <c:f>Sheet1!$B$8:$D$8</c:f>
              <c:numCache>
                <c:formatCode>General</c:formatCode>
                <c:ptCount val="3"/>
                <c:pt idx="0">
                  <c:v>758.58</c:v>
                </c:pt>
                <c:pt idx="1">
                  <c:v>1318.07</c:v>
                </c:pt>
                <c:pt idx="2">
                  <c:v>97.52</c:v>
                </c:pt>
              </c:numCache>
            </c:numRef>
          </c:val>
        </c:ser>
        <c:ser>
          <c:idx val="7"/>
          <c:order val="7"/>
          <c:tx>
            <c:strRef>
              <c:f>Sheet1!$A$9</c:f>
              <c:strCache>
                <c:ptCount val="1"/>
                <c:pt idx="0">
                  <c:v>医药制造业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Sheet1!$B$1:$D$1</c:f>
              <c:strCache>
                <c:ptCount val="3"/>
                <c:pt idx="0">
                  <c:v>工业废水排放量</c:v>
                </c:pt>
                <c:pt idx="1">
                  <c:v>化学需氧量</c:v>
                </c:pt>
                <c:pt idx="2">
                  <c:v>氨氮排放量</c:v>
                </c:pt>
              </c:strCache>
            </c:strRef>
          </c:cat>
          <c:val>
            <c:numRef>
              <c:f>Sheet1!$B$9:$D$9</c:f>
              <c:numCache>
                <c:formatCode>General</c:formatCode>
                <c:ptCount val="3"/>
                <c:pt idx="0">
                  <c:v>456.46</c:v>
                </c:pt>
                <c:pt idx="1">
                  <c:v>337.33</c:v>
                </c:pt>
                <c:pt idx="2">
                  <c:v>47.71</c:v>
                </c:pt>
              </c:numCache>
            </c:numRef>
          </c:val>
        </c:ser>
        <c:ser>
          <c:idx val="8"/>
          <c:order val="8"/>
          <c:tx>
            <c:strRef>
              <c:f>Sheet1!$A$10</c:f>
              <c:strCache>
                <c:ptCount val="1"/>
                <c:pt idx="0">
                  <c:v>非金属矿物制品业</c:v>
                </c:pt>
              </c:strCache>
            </c:strRef>
          </c:tx>
          <c:spPr>
            <a:solidFill>
              <a:schemeClr val="accent3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Sheet1!$B$1:$D$1</c:f>
              <c:strCache>
                <c:ptCount val="3"/>
                <c:pt idx="0">
                  <c:v>工业废水排放量</c:v>
                </c:pt>
                <c:pt idx="1">
                  <c:v>化学需氧量</c:v>
                </c:pt>
                <c:pt idx="2">
                  <c:v>氨氮排放量</c:v>
                </c:pt>
              </c:strCache>
            </c:strRef>
          </c:cat>
          <c:val>
            <c:numRef>
              <c:f>Sheet1!$B$10:$D$10</c:f>
              <c:numCache>
                <c:formatCode>General</c:formatCode>
                <c:ptCount val="3"/>
                <c:pt idx="0">
                  <c:v>419.09</c:v>
                </c:pt>
                <c:pt idx="1">
                  <c:v>320.16</c:v>
                </c:pt>
                <c:pt idx="2">
                  <c:v>10.36</c:v>
                </c:pt>
              </c:numCache>
            </c:numRef>
          </c:val>
        </c:ser>
        <c:ser>
          <c:idx val="9"/>
          <c:order val="9"/>
          <c:tx>
            <c:strRef>
              <c:f>Sheet1!$A$11</c:f>
              <c:strCache>
                <c:ptCount val="1"/>
                <c:pt idx="0">
                  <c:v>黑色金属冶炼及压延加工业</c:v>
                </c:pt>
              </c:strCache>
            </c:strRef>
          </c:tx>
          <c:spPr>
            <a:solidFill>
              <a:schemeClr val="accent4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Sheet1!$B$1:$D$1</c:f>
              <c:strCache>
                <c:ptCount val="3"/>
                <c:pt idx="0">
                  <c:v>工业废水排放量</c:v>
                </c:pt>
                <c:pt idx="1">
                  <c:v>化学需氧量</c:v>
                </c:pt>
                <c:pt idx="2">
                  <c:v>氨氮排放量</c:v>
                </c:pt>
              </c:strCache>
            </c:strRef>
          </c:cat>
          <c:val>
            <c:numRef>
              <c:f>Sheet1!$B$11:$D$11</c:f>
              <c:numCache>
                <c:formatCode>General</c:formatCode>
                <c:ptCount val="3"/>
                <c:pt idx="0">
                  <c:v>410.9</c:v>
                </c:pt>
                <c:pt idx="1">
                  <c:v>104.61</c:v>
                </c:pt>
                <c:pt idx="2">
                  <c:v>12.02</c:v>
                </c:pt>
              </c:numCache>
            </c:numRef>
          </c:val>
        </c:ser>
        <c:ser>
          <c:idx val="10"/>
          <c:order val="10"/>
          <c:tx>
            <c:strRef>
              <c:f>Sheet1!$A$12</c:f>
              <c:strCache>
                <c:ptCount val="1"/>
                <c:pt idx="0">
                  <c:v>食品制造业</c:v>
                </c:pt>
              </c:strCache>
            </c:strRef>
          </c:tx>
          <c:spPr>
            <a:solidFill>
              <a:schemeClr val="accent5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Sheet1!$B$1:$D$1</c:f>
              <c:strCache>
                <c:ptCount val="3"/>
                <c:pt idx="0">
                  <c:v>工业废水排放量</c:v>
                </c:pt>
                <c:pt idx="1">
                  <c:v>化学需氧量</c:v>
                </c:pt>
                <c:pt idx="2">
                  <c:v>氨氮排放量</c:v>
                </c:pt>
              </c:strCache>
            </c:strRef>
          </c:cat>
          <c:val>
            <c:numRef>
              <c:f>Sheet1!$B$12:$D$12</c:f>
              <c:numCache>
                <c:formatCode>General</c:formatCode>
                <c:ptCount val="3"/>
                <c:pt idx="0">
                  <c:v>405.16</c:v>
                </c:pt>
                <c:pt idx="1">
                  <c:v>268.7</c:v>
                </c:pt>
                <c:pt idx="2">
                  <c:v>43.6</c:v>
                </c:pt>
              </c:numCache>
            </c:numRef>
          </c:val>
        </c:ser>
        <c:ser>
          <c:idx val="11"/>
          <c:order val="11"/>
          <c:tx>
            <c:strRef>
              <c:f>Sheet1!$A$13</c:f>
              <c:strCache>
                <c:ptCount val="1"/>
                <c:pt idx="0">
                  <c:v>酒、饮料和精制茶制品业</c:v>
                </c:pt>
              </c:strCache>
            </c:strRef>
          </c:tx>
          <c:spPr>
            <a:solidFill>
              <a:schemeClr val="accent6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Sheet1!$B$1:$D$1</c:f>
              <c:strCache>
                <c:ptCount val="3"/>
                <c:pt idx="0">
                  <c:v>工业废水排放量</c:v>
                </c:pt>
                <c:pt idx="1">
                  <c:v>化学需氧量</c:v>
                </c:pt>
                <c:pt idx="2">
                  <c:v>氨氮排放量</c:v>
                </c:pt>
              </c:strCache>
            </c:strRef>
          </c:cat>
          <c:val>
            <c:numRef>
              <c:f>Sheet1!$B$13:$D$13</c:f>
              <c:numCache>
                <c:formatCode>General</c:formatCode>
                <c:ptCount val="3"/>
                <c:pt idx="0">
                  <c:v>394.67</c:v>
                </c:pt>
                <c:pt idx="1">
                  <c:v>743.9</c:v>
                </c:pt>
                <c:pt idx="2">
                  <c:v>40.69</c:v>
                </c:pt>
              </c:numCache>
            </c:numRef>
          </c:val>
        </c:ser>
        <c:ser>
          <c:idx val="12"/>
          <c:order val="12"/>
          <c:tx>
            <c:strRef>
              <c:f>Sheet1!$A$14</c:f>
              <c:strCache>
                <c:ptCount val="1"/>
                <c:pt idx="0">
                  <c:v>金属制品业</c:v>
                </c:pt>
              </c:strCache>
            </c:strRef>
          </c:tx>
          <c:spPr>
            <a:solidFill>
              <a:schemeClr val="accent1">
                <a:lumMod val="80000"/>
                <a:lumOff val="20000"/>
              </a:schemeClr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Sheet1!$B$1:$D$1</c:f>
              <c:strCache>
                <c:ptCount val="3"/>
                <c:pt idx="0">
                  <c:v>工业废水排放量</c:v>
                </c:pt>
                <c:pt idx="1">
                  <c:v>化学需氧量</c:v>
                </c:pt>
                <c:pt idx="2">
                  <c:v>氨氮排放量</c:v>
                </c:pt>
              </c:strCache>
            </c:strRef>
          </c:cat>
          <c:val>
            <c:numRef>
              <c:f>Sheet1!$B$14:$D$14</c:f>
              <c:numCache>
                <c:formatCode>General</c:formatCode>
                <c:ptCount val="3"/>
                <c:pt idx="0">
                  <c:v>258.34</c:v>
                </c:pt>
                <c:pt idx="1">
                  <c:v>229.8</c:v>
                </c:pt>
                <c:pt idx="2">
                  <c:v>25.56</c:v>
                </c:pt>
              </c:numCache>
            </c:numRef>
          </c:val>
        </c:ser>
        <c:ser>
          <c:idx val="13"/>
          <c:order val="13"/>
          <c:tx>
            <c:strRef>
              <c:f>Sheet1!$A$15</c:f>
              <c:strCache>
                <c:ptCount val="1"/>
                <c:pt idx="0">
                  <c:v>有色金属冶炼及压延加工业</c:v>
                </c:pt>
              </c:strCache>
            </c:strRef>
          </c:tx>
          <c:spPr>
            <a:solidFill>
              <a:schemeClr val="accent2">
                <a:lumMod val="80000"/>
                <a:lumOff val="20000"/>
              </a:schemeClr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Sheet1!$B$1:$D$1</c:f>
              <c:strCache>
                <c:ptCount val="3"/>
                <c:pt idx="0">
                  <c:v>工业废水排放量</c:v>
                </c:pt>
                <c:pt idx="1">
                  <c:v>化学需氧量</c:v>
                </c:pt>
                <c:pt idx="2">
                  <c:v>氨氮排放量</c:v>
                </c:pt>
              </c:strCache>
            </c:strRef>
          </c:cat>
          <c:val>
            <c:numRef>
              <c:f>Sheet1!$B$15:$D$15</c:f>
              <c:numCache>
                <c:formatCode>General</c:formatCode>
                <c:ptCount val="3"/>
                <c:pt idx="0">
                  <c:v>236.86</c:v>
                </c:pt>
                <c:pt idx="1">
                  <c:v>132.24</c:v>
                </c:pt>
                <c:pt idx="2">
                  <c:v>8.49</c:v>
                </c:pt>
              </c:numCache>
            </c:numRef>
          </c:val>
        </c:ser>
        <c:ser>
          <c:idx val="14"/>
          <c:order val="14"/>
          <c:tx>
            <c:strRef>
              <c:f>Sheet1!$A$16</c:f>
              <c:strCache>
                <c:ptCount val="1"/>
                <c:pt idx="0">
                  <c:v>铁路、船舶、航空航天和其他运输设备</c:v>
                </c:pt>
              </c:strCache>
            </c:strRef>
          </c:tx>
          <c:spPr>
            <a:solidFill>
              <a:schemeClr val="accent3">
                <a:lumMod val="80000"/>
                <a:lumOff val="20000"/>
              </a:schemeClr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Sheet1!$B$1:$D$1</c:f>
              <c:strCache>
                <c:ptCount val="3"/>
                <c:pt idx="0">
                  <c:v>工业废水排放量</c:v>
                </c:pt>
                <c:pt idx="1">
                  <c:v>化学需氧量</c:v>
                </c:pt>
                <c:pt idx="2">
                  <c:v>氨氮排放量</c:v>
                </c:pt>
              </c:strCache>
            </c:strRef>
          </c:cat>
          <c:val>
            <c:numRef>
              <c:f>Sheet1!$B$16:$D$16</c:f>
              <c:numCache>
                <c:formatCode>General</c:formatCode>
                <c:ptCount val="3"/>
                <c:pt idx="0">
                  <c:v>232.19</c:v>
                </c:pt>
                <c:pt idx="1">
                  <c:v>308.13</c:v>
                </c:pt>
                <c:pt idx="2">
                  <c:v>41.1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68731008"/>
        <c:axId val="168732544"/>
      </c:barChart>
      <c:catAx>
        <c:axId val="1687310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168732544"/>
        <c:crosses val="autoZero"/>
        <c:auto val="1"/>
        <c:lblAlgn val="ctr"/>
        <c:lblOffset val="100"/>
        <c:noMultiLvlLbl val="0"/>
      </c:catAx>
      <c:valAx>
        <c:axId val="1687325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solid"/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 w="9525" cap="flat" cmpd="sng" algn="ctr">
            <a:noFill/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1687310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721931973154124"/>
          <c:y val="0"/>
          <c:w val="0.275796590162175"/>
          <c:h val="0.91346153846153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zh-CN"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prstDash val="solid"/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3580539917651"/>
          <c:y val="0.105162523900574"/>
          <c:w val="0.774677930811416"/>
          <c:h val="0.71911104921636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二氧化硫</c:v>
                </c:pt>
              </c:strCache>
            </c:strRef>
          </c:tx>
          <c:spPr>
            <a:solidFill>
              <a:schemeClr val="accent1">
                <a:alpha val="70000"/>
              </a:schemeClr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accent1">
                  <a:alpha val="90000"/>
                </a:schemeClr>
              </a:solidFill>
              <a:ln w="19050">
                <a:solidFill>
                  <a:schemeClr val="accent1">
                    <a:lumMod val="75000"/>
                  </a:schemeClr>
                </a:solidFill>
              </a:ln>
              <a:effectLst>
                <a:innerShdw blurRad="114300">
                  <a:schemeClr val="accent1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1">
                    <a:lumMod val="75000"/>
                  </a:schemeClr>
                </a:contourClr>
              </a:sp3d>
            </c:spPr>
          </c:dPt>
          <c:dPt>
            <c:idx val="1"/>
            <c:invertIfNegative val="0"/>
            <c:bubble3D val="0"/>
            <c:spPr>
              <a:solidFill>
                <a:schemeClr val="accent2">
                  <a:alpha val="90000"/>
                </a:schemeClr>
              </a:solidFill>
              <a:ln w="19050">
                <a:solidFill>
                  <a:schemeClr val="accent2">
                    <a:lumMod val="75000"/>
                  </a:schemeClr>
                </a:solidFill>
              </a:ln>
              <a:effectLst>
                <a:innerShdw blurRad="114300">
                  <a:schemeClr val="accent2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2">
                    <a:lumMod val="75000"/>
                  </a:schemeClr>
                </a:contourClr>
              </a:sp3d>
            </c:spPr>
          </c:dPt>
          <c:dPt>
            <c:idx val="2"/>
            <c:invertIfNegative val="0"/>
            <c:bubble3D val="0"/>
            <c:spPr>
              <a:solidFill>
                <a:schemeClr val="accent3">
                  <a:alpha val="90000"/>
                </a:schemeClr>
              </a:solidFill>
              <a:ln w="19050">
                <a:solidFill>
                  <a:schemeClr val="accent3">
                    <a:lumMod val="75000"/>
                  </a:schemeClr>
                </a:solidFill>
              </a:ln>
              <a:effectLst>
                <a:innerShdw blurRad="114300">
                  <a:schemeClr val="accent3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3">
                    <a:lumMod val="75000"/>
                  </a:schemeClr>
                </a:contourClr>
              </a:sp3d>
            </c:spPr>
          </c:dPt>
          <c:dLbls>
            <c:delete val="1"/>
          </c:dLbls>
          <c:cat>
            <c:strRef>
              <c:f>Sheet1!$B$1:$D$1</c:f>
              <c:strCache>
                <c:ptCount val="3"/>
                <c:pt idx="0">
                  <c:v>工业源</c:v>
                </c:pt>
                <c:pt idx="1">
                  <c:v>城镇生活源</c:v>
                </c:pt>
                <c:pt idx="2">
                  <c:v>集中式污染治理设施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132011.9</c:v>
                </c:pt>
                <c:pt idx="1">
                  <c:v>105196.41</c:v>
                </c:pt>
                <c:pt idx="2">
                  <c:v>35.59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0248448"/>
        <c:axId val="170250240"/>
      </c:barChart>
      <c:catAx>
        <c:axId val="1702484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5875" cap="flat" cmpd="sng" algn="ctr">
            <a:solidFill>
              <a:schemeClr val="tx1">
                <a:lumMod val="25000"/>
                <a:lumOff val="7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170250240"/>
        <c:crosses val="autoZero"/>
        <c:auto val="1"/>
        <c:lblAlgn val="ctr"/>
        <c:lblOffset val="100"/>
        <c:noMultiLvlLbl val="0"/>
      </c:catAx>
      <c:valAx>
        <c:axId val="1702502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prstDash val="solid"/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zh-CN" altLang="en-US"/>
                  <a:t>吨</a:t>
                </a:r>
                <a:endParaRPr lang="zh-CN" altLang="en-US"/>
              </a:p>
            </c:rich>
          </c:tx>
          <c:layout>
            <c:manualLayout>
              <c:xMode val="edge"/>
              <c:yMode val="edge"/>
              <c:x val="0.103817197199841"/>
              <c:y val="0.00343678956956385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noFill/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900" b="0" i="0" u="none" strike="noStrike" kern="1200" spc="2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1702484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prstDash val="solid"/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36126614567175"/>
          <c:y val="0.0479302832244009"/>
          <c:w val="0.82663377209181"/>
          <c:h val="0.81086991577033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氮氧化物</c:v>
                </c:pt>
              </c:strCache>
            </c:strRef>
          </c:tx>
          <c:spPr>
            <a:solidFill>
              <a:schemeClr val="accent1">
                <a:alpha val="70000"/>
              </a:schemeClr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accent1">
                  <a:alpha val="90000"/>
                </a:schemeClr>
              </a:solidFill>
              <a:ln w="19050">
                <a:solidFill>
                  <a:schemeClr val="accent1">
                    <a:lumMod val="75000"/>
                  </a:schemeClr>
                </a:solidFill>
              </a:ln>
              <a:effectLst>
                <a:innerShdw blurRad="114300">
                  <a:schemeClr val="accent1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1">
                    <a:lumMod val="75000"/>
                  </a:schemeClr>
                </a:contourClr>
              </a:sp3d>
            </c:spPr>
          </c:dPt>
          <c:dPt>
            <c:idx val="1"/>
            <c:invertIfNegative val="0"/>
            <c:bubble3D val="0"/>
            <c:spPr>
              <a:solidFill>
                <a:schemeClr val="accent2">
                  <a:alpha val="90000"/>
                </a:schemeClr>
              </a:solidFill>
              <a:ln w="19050">
                <a:solidFill>
                  <a:schemeClr val="accent2">
                    <a:lumMod val="75000"/>
                  </a:schemeClr>
                </a:solidFill>
              </a:ln>
              <a:effectLst>
                <a:innerShdw blurRad="114300">
                  <a:schemeClr val="accent2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2">
                    <a:lumMod val="75000"/>
                  </a:schemeClr>
                </a:contourClr>
              </a:sp3d>
            </c:spPr>
          </c:dPt>
          <c:dPt>
            <c:idx val="2"/>
            <c:invertIfNegative val="0"/>
            <c:bubble3D val="0"/>
            <c:spPr>
              <a:solidFill>
                <a:schemeClr val="accent3">
                  <a:alpha val="90000"/>
                </a:schemeClr>
              </a:solidFill>
              <a:ln w="19050">
                <a:solidFill>
                  <a:schemeClr val="accent3">
                    <a:lumMod val="75000"/>
                  </a:schemeClr>
                </a:solidFill>
              </a:ln>
              <a:effectLst>
                <a:innerShdw blurRad="114300">
                  <a:schemeClr val="accent3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3">
                    <a:lumMod val="75000"/>
                  </a:schemeClr>
                </a:contourClr>
              </a:sp3d>
            </c:spPr>
          </c:dPt>
          <c:dPt>
            <c:idx val="3"/>
            <c:invertIfNegative val="0"/>
            <c:bubble3D val="0"/>
            <c:spPr>
              <a:solidFill>
                <a:schemeClr val="accent4">
                  <a:alpha val="90000"/>
                </a:schemeClr>
              </a:solidFill>
              <a:ln w="19050">
                <a:solidFill>
                  <a:schemeClr val="accent4">
                    <a:lumMod val="75000"/>
                  </a:schemeClr>
                </a:solidFill>
              </a:ln>
              <a:effectLst>
                <a:innerShdw blurRad="114300">
                  <a:schemeClr val="accent4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4">
                    <a:lumMod val="75000"/>
                  </a:schemeClr>
                </a:contourClr>
              </a:sp3d>
            </c:spPr>
          </c:dPt>
          <c:dLbls>
            <c:delete val="1"/>
          </c:dLbls>
          <c:cat>
            <c:strRef>
              <c:f>Sheet1!$B$1:$E$1</c:f>
              <c:strCache>
                <c:ptCount val="4"/>
                <c:pt idx="0">
                  <c:v>工业源</c:v>
                </c:pt>
                <c:pt idx="1">
                  <c:v>城镇生活源</c:v>
                </c:pt>
                <c:pt idx="2">
                  <c:v>机动车污染源</c:v>
                </c:pt>
                <c:pt idx="3">
                  <c:v>集中式污染治理设施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92904.42</c:v>
                </c:pt>
                <c:pt idx="1">
                  <c:v>7990.72</c:v>
                </c:pt>
                <c:pt idx="2">
                  <c:v>106186</c:v>
                </c:pt>
                <c:pt idx="3">
                  <c:v>37.66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0390272"/>
        <c:axId val="170391808"/>
      </c:barChart>
      <c:catAx>
        <c:axId val="1703902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5875" cap="flat" cmpd="sng" algn="ctr">
            <a:solidFill>
              <a:schemeClr val="tx1">
                <a:lumMod val="25000"/>
                <a:lumOff val="7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170391808"/>
        <c:crosses val="autoZero"/>
        <c:auto val="1"/>
        <c:lblAlgn val="ctr"/>
        <c:lblOffset val="100"/>
        <c:noMultiLvlLbl val="0"/>
      </c:catAx>
      <c:valAx>
        <c:axId val="1703918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prstDash val="solid"/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zh-CN" altLang="en-US"/>
                  <a:t>吨</a:t>
                </a:r>
                <a:endParaRPr lang="zh-CN" altLang="en-US"/>
              </a:p>
            </c:rich>
          </c:tx>
          <c:layout>
            <c:manualLayout>
              <c:xMode val="edge"/>
              <c:yMode val="edge"/>
              <c:x val="0.147592245153222"/>
              <c:y val="0.000104553046571656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noFill/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900" b="0" i="0" u="none" strike="noStrike" kern="1200" spc="2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1703902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prstDash val="solid"/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17142147503655"/>
          <c:y val="0.0617760617760618"/>
          <c:w val="0.851828390822686"/>
          <c:h val="0.82509655941569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烟（粉）尘</c:v>
                </c:pt>
              </c:strCache>
            </c:strRef>
          </c:tx>
          <c:spPr>
            <a:solidFill>
              <a:schemeClr val="accent1">
                <a:alpha val="70000"/>
              </a:schemeClr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accent1">
                  <a:alpha val="90000"/>
                </a:schemeClr>
              </a:solidFill>
              <a:ln w="19050">
                <a:solidFill>
                  <a:schemeClr val="accent1">
                    <a:lumMod val="75000"/>
                  </a:schemeClr>
                </a:solidFill>
              </a:ln>
              <a:effectLst>
                <a:innerShdw blurRad="114300">
                  <a:schemeClr val="accent1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1">
                    <a:lumMod val="75000"/>
                  </a:schemeClr>
                </a:contourClr>
              </a:sp3d>
            </c:spPr>
          </c:dPt>
          <c:dPt>
            <c:idx val="1"/>
            <c:invertIfNegative val="0"/>
            <c:bubble3D val="0"/>
            <c:spPr>
              <a:solidFill>
                <a:schemeClr val="accent2">
                  <a:alpha val="90000"/>
                </a:schemeClr>
              </a:solidFill>
              <a:ln w="19050">
                <a:solidFill>
                  <a:schemeClr val="accent2">
                    <a:lumMod val="75000"/>
                  </a:schemeClr>
                </a:solidFill>
              </a:ln>
              <a:effectLst>
                <a:innerShdw blurRad="114300">
                  <a:schemeClr val="accent2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2">
                    <a:lumMod val="75000"/>
                  </a:schemeClr>
                </a:contourClr>
              </a:sp3d>
            </c:spPr>
          </c:dPt>
          <c:dPt>
            <c:idx val="2"/>
            <c:invertIfNegative val="0"/>
            <c:bubble3D val="0"/>
            <c:spPr>
              <a:solidFill>
                <a:schemeClr val="accent3">
                  <a:alpha val="90000"/>
                </a:schemeClr>
              </a:solidFill>
              <a:ln w="19050">
                <a:solidFill>
                  <a:schemeClr val="accent3">
                    <a:lumMod val="75000"/>
                  </a:schemeClr>
                </a:solidFill>
              </a:ln>
              <a:effectLst>
                <a:innerShdw blurRad="114300">
                  <a:schemeClr val="accent3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3">
                    <a:lumMod val="75000"/>
                  </a:schemeClr>
                </a:contourClr>
              </a:sp3d>
            </c:spPr>
          </c:dPt>
          <c:dPt>
            <c:idx val="3"/>
            <c:invertIfNegative val="0"/>
            <c:bubble3D val="0"/>
            <c:spPr>
              <a:solidFill>
                <a:schemeClr val="accent4">
                  <a:alpha val="90000"/>
                </a:schemeClr>
              </a:solidFill>
              <a:ln w="19050">
                <a:solidFill>
                  <a:schemeClr val="accent4">
                    <a:lumMod val="75000"/>
                  </a:schemeClr>
                </a:solidFill>
              </a:ln>
              <a:effectLst>
                <a:innerShdw blurRad="114300">
                  <a:schemeClr val="accent4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4">
                    <a:lumMod val="75000"/>
                  </a:schemeClr>
                </a:contourClr>
              </a:sp3d>
            </c:spPr>
          </c:dPt>
          <c:dLbls>
            <c:delete val="1"/>
          </c:dLbls>
          <c:cat>
            <c:strRef>
              <c:f>Sheet1!$B$1:$E$1</c:f>
              <c:strCache>
                <c:ptCount val="4"/>
                <c:pt idx="0">
                  <c:v>工业源</c:v>
                </c:pt>
                <c:pt idx="1">
                  <c:v>城镇生活源</c:v>
                </c:pt>
                <c:pt idx="2">
                  <c:v>机动车污染源</c:v>
                </c:pt>
                <c:pt idx="3">
                  <c:v>集中式污染治理设施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84074.74</c:v>
                </c:pt>
                <c:pt idx="1">
                  <c:v>4337.4</c:v>
                </c:pt>
                <c:pt idx="2">
                  <c:v>8442</c:v>
                </c:pt>
                <c:pt idx="3">
                  <c:v>9.73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0421248"/>
        <c:axId val="170439424"/>
      </c:barChart>
      <c:catAx>
        <c:axId val="1704212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5875" cap="flat" cmpd="sng" algn="ctr">
            <a:solidFill>
              <a:schemeClr val="tx1">
                <a:lumMod val="25000"/>
                <a:lumOff val="7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170439424"/>
        <c:crosses val="autoZero"/>
        <c:auto val="1"/>
        <c:lblAlgn val="ctr"/>
        <c:lblOffset val="100"/>
        <c:noMultiLvlLbl val="0"/>
      </c:catAx>
      <c:valAx>
        <c:axId val="1704394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prstDash val="solid"/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zh-CN" altLang="en-US"/>
                  <a:t>吨</a:t>
                </a:r>
                <a:endParaRPr lang="zh-CN" altLang="en-US"/>
              </a:p>
            </c:rich>
          </c:tx>
          <c:layout>
            <c:manualLayout>
              <c:xMode val="edge"/>
              <c:yMode val="edge"/>
              <c:x val="0.0963159162051529"/>
              <c:y val="0.00125619432706047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noFill/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900" b="0" i="0" u="none" strike="noStrike" kern="1200" spc="2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1704212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prstDash val="solid"/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0637677452838173"/>
          <c:y val="0.0357667658229925"/>
          <c:w val="0.896923987458117"/>
          <c:h val="0.80727452627244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SO2排放量</c:f>
              <c:strCache>
                <c:ptCount val="1"/>
                <c:pt idx="0">
                  <c:v>SO2排放量</c:v>
                </c:pt>
              </c:strCache>
            </c:strRef>
          </c:tx>
          <c:invertIfNegative val="0"/>
          <c:dLbls>
            <c:delete val="1"/>
          </c:dLbls>
          <c:cat>
            <c:strRef>
              <c:f>图3.4!$A$2:$A$42</c:f>
              <c:strCache>
                <c:ptCount val="41"/>
                <c:pt idx="0">
                  <c:v>万州区</c:v>
                </c:pt>
                <c:pt idx="1">
                  <c:v>涪陵区</c:v>
                </c:pt>
                <c:pt idx="2">
                  <c:v>渝中区</c:v>
                </c:pt>
                <c:pt idx="3">
                  <c:v>大渡口区</c:v>
                </c:pt>
                <c:pt idx="4">
                  <c:v>江北区</c:v>
                </c:pt>
                <c:pt idx="5">
                  <c:v>沙坪坝区</c:v>
                </c:pt>
                <c:pt idx="6">
                  <c:v>九龙坡区</c:v>
                </c:pt>
                <c:pt idx="7">
                  <c:v>南岸区</c:v>
                </c:pt>
                <c:pt idx="8">
                  <c:v>北碚区</c:v>
                </c:pt>
                <c:pt idx="9">
                  <c:v>綦江区</c:v>
                </c:pt>
                <c:pt idx="10">
                  <c:v>大足区</c:v>
                </c:pt>
                <c:pt idx="11">
                  <c:v>渝北区</c:v>
                </c:pt>
                <c:pt idx="12">
                  <c:v>巴南区</c:v>
                </c:pt>
                <c:pt idx="13">
                  <c:v>黔江区</c:v>
                </c:pt>
                <c:pt idx="14">
                  <c:v>长寿区</c:v>
                </c:pt>
                <c:pt idx="15">
                  <c:v>江津区</c:v>
                </c:pt>
                <c:pt idx="16">
                  <c:v>合川区</c:v>
                </c:pt>
                <c:pt idx="17">
                  <c:v>永川区</c:v>
                </c:pt>
                <c:pt idx="18">
                  <c:v>南川区</c:v>
                </c:pt>
                <c:pt idx="19">
                  <c:v>璧山区</c:v>
                </c:pt>
                <c:pt idx="20">
                  <c:v>铜梁区</c:v>
                </c:pt>
                <c:pt idx="21">
                  <c:v>潼南区</c:v>
                </c:pt>
                <c:pt idx="22">
                  <c:v>荣昌区</c:v>
                </c:pt>
                <c:pt idx="23">
                  <c:v>开州区</c:v>
                </c:pt>
                <c:pt idx="24">
                  <c:v>梁平区</c:v>
                </c:pt>
                <c:pt idx="25">
                  <c:v>武隆区</c:v>
                </c:pt>
                <c:pt idx="26">
                  <c:v>万盛经开区</c:v>
                </c:pt>
                <c:pt idx="27">
                  <c:v>双桥经开区</c:v>
                </c:pt>
                <c:pt idx="28">
                  <c:v>两江新区</c:v>
                </c:pt>
                <c:pt idx="29">
                  <c:v>城口县</c:v>
                </c:pt>
                <c:pt idx="30">
                  <c:v>丰都县</c:v>
                </c:pt>
                <c:pt idx="31">
                  <c:v>垫江县</c:v>
                </c:pt>
                <c:pt idx="32">
                  <c:v>忠县</c:v>
                </c:pt>
                <c:pt idx="33">
                  <c:v>云阳县</c:v>
                </c:pt>
                <c:pt idx="34">
                  <c:v>奉节县</c:v>
                </c:pt>
                <c:pt idx="35">
                  <c:v>巫山县</c:v>
                </c:pt>
                <c:pt idx="36">
                  <c:v>巫溪县</c:v>
                </c:pt>
                <c:pt idx="37">
                  <c:v>石柱县</c:v>
                </c:pt>
                <c:pt idx="38">
                  <c:v>秀山县</c:v>
                </c:pt>
                <c:pt idx="39">
                  <c:v>酉阳县</c:v>
                </c:pt>
                <c:pt idx="40">
                  <c:v>彭水县</c:v>
                </c:pt>
              </c:strCache>
            </c:strRef>
          </c:cat>
          <c:val>
            <c:numRef>
              <c:f>图3.4!$B$2:$B$42</c:f>
              <c:numCache>
                <c:formatCode>General</c:formatCode>
                <c:ptCount val="41"/>
                <c:pt idx="0">
                  <c:v>14185.07</c:v>
                </c:pt>
                <c:pt idx="1">
                  <c:v>17760.9</c:v>
                </c:pt>
                <c:pt idx="2">
                  <c:v>0</c:v>
                </c:pt>
                <c:pt idx="3">
                  <c:v>320.18</c:v>
                </c:pt>
                <c:pt idx="4">
                  <c:v>4.82</c:v>
                </c:pt>
                <c:pt idx="5">
                  <c:v>223.53</c:v>
                </c:pt>
                <c:pt idx="6">
                  <c:v>916.38</c:v>
                </c:pt>
                <c:pt idx="7">
                  <c:v>17.5</c:v>
                </c:pt>
                <c:pt idx="8">
                  <c:v>1506.76</c:v>
                </c:pt>
                <c:pt idx="9">
                  <c:v>16765.05</c:v>
                </c:pt>
                <c:pt idx="10">
                  <c:v>5708.9</c:v>
                </c:pt>
                <c:pt idx="11">
                  <c:v>196.71</c:v>
                </c:pt>
                <c:pt idx="12">
                  <c:v>5804.33</c:v>
                </c:pt>
                <c:pt idx="13">
                  <c:v>1935.39</c:v>
                </c:pt>
                <c:pt idx="14">
                  <c:v>19159.72</c:v>
                </c:pt>
                <c:pt idx="15">
                  <c:v>18013.79</c:v>
                </c:pt>
                <c:pt idx="16">
                  <c:v>19674.36</c:v>
                </c:pt>
                <c:pt idx="17">
                  <c:v>21145.53</c:v>
                </c:pt>
                <c:pt idx="18">
                  <c:v>6733.07</c:v>
                </c:pt>
                <c:pt idx="19">
                  <c:v>4104.38</c:v>
                </c:pt>
                <c:pt idx="20">
                  <c:v>5706.84</c:v>
                </c:pt>
                <c:pt idx="21">
                  <c:v>3906.59</c:v>
                </c:pt>
                <c:pt idx="22">
                  <c:v>2357.06</c:v>
                </c:pt>
                <c:pt idx="23">
                  <c:v>10449.29</c:v>
                </c:pt>
                <c:pt idx="24">
                  <c:v>4307.49</c:v>
                </c:pt>
                <c:pt idx="25">
                  <c:v>1790.22</c:v>
                </c:pt>
                <c:pt idx="26">
                  <c:v>3376.25</c:v>
                </c:pt>
                <c:pt idx="27">
                  <c:v>1055.95</c:v>
                </c:pt>
                <c:pt idx="28">
                  <c:v>27.01</c:v>
                </c:pt>
                <c:pt idx="29">
                  <c:v>910.290000000001</c:v>
                </c:pt>
                <c:pt idx="30">
                  <c:v>8477.44</c:v>
                </c:pt>
                <c:pt idx="31">
                  <c:v>3215.31</c:v>
                </c:pt>
                <c:pt idx="32">
                  <c:v>5954.18</c:v>
                </c:pt>
                <c:pt idx="33">
                  <c:v>6208.98</c:v>
                </c:pt>
                <c:pt idx="34">
                  <c:v>6718.19</c:v>
                </c:pt>
                <c:pt idx="35">
                  <c:v>3415.49</c:v>
                </c:pt>
                <c:pt idx="36">
                  <c:v>1631.5</c:v>
                </c:pt>
                <c:pt idx="37">
                  <c:v>2675.16</c:v>
                </c:pt>
                <c:pt idx="38">
                  <c:v>5207.92</c:v>
                </c:pt>
                <c:pt idx="39">
                  <c:v>3037.7</c:v>
                </c:pt>
                <c:pt idx="40">
                  <c:v>2638.67</c:v>
                </c:pt>
              </c:numCache>
            </c:numRef>
          </c:val>
        </c:ser>
        <c:ser>
          <c:idx val="1"/>
          <c:order val="1"/>
          <c:tx>
            <c:strRef>
              <c:f>Nox排放量</c:f>
              <c:strCache>
                <c:ptCount val="1"/>
                <c:pt idx="0">
                  <c:v>Nox排放量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dLbls>
            <c:delete val="1"/>
          </c:dLbls>
          <c:cat>
            <c:strRef>
              <c:f>图3.4!$A$2:$A$42</c:f>
              <c:strCache>
                <c:ptCount val="41"/>
                <c:pt idx="0">
                  <c:v>万州区</c:v>
                </c:pt>
                <c:pt idx="1">
                  <c:v>涪陵区</c:v>
                </c:pt>
                <c:pt idx="2">
                  <c:v>渝中区</c:v>
                </c:pt>
                <c:pt idx="3">
                  <c:v>大渡口区</c:v>
                </c:pt>
                <c:pt idx="4">
                  <c:v>江北区</c:v>
                </c:pt>
                <c:pt idx="5">
                  <c:v>沙坪坝区</c:v>
                </c:pt>
                <c:pt idx="6">
                  <c:v>九龙坡区</c:v>
                </c:pt>
                <c:pt idx="7">
                  <c:v>南岸区</c:v>
                </c:pt>
                <c:pt idx="8">
                  <c:v>北碚区</c:v>
                </c:pt>
                <c:pt idx="9">
                  <c:v>綦江区</c:v>
                </c:pt>
                <c:pt idx="10">
                  <c:v>大足区</c:v>
                </c:pt>
                <c:pt idx="11">
                  <c:v>渝北区</c:v>
                </c:pt>
                <c:pt idx="12">
                  <c:v>巴南区</c:v>
                </c:pt>
                <c:pt idx="13">
                  <c:v>黔江区</c:v>
                </c:pt>
                <c:pt idx="14">
                  <c:v>长寿区</c:v>
                </c:pt>
                <c:pt idx="15">
                  <c:v>江津区</c:v>
                </c:pt>
                <c:pt idx="16">
                  <c:v>合川区</c:v>
                </c:pt>
                <c:pt idx="17">
                  <c:v>永川区</c:v>
                </c:pt>
                <c:pt idx="18">
                  <c:v>南川区</c:v>
                </c:pt>
                <c:pt idx="19">
                  <c:v>璧山区</c:v>
                </c:pt>
                <c:pt idx="20">
                  <c:v>铜梁区</c:v>
                </c:pt>
                <c:pt idx="21">
                  <c:v>潼南区</c:v>
                </c:pt>
                <c:pt idx="22">
                  <c:v>荣昌区</c:v>
                </c:pt>
                <c:pt idx="23">
                  <c:v>开州区</c:v>
                </c:pt>
                <c:pt idx="24">
                  <c:v>梁平区</c:v>
                </c:pt>
                <c:pt idx="25">
                  <c:v>武隆区</c:v>
                </c:pt>
                <c:pt idx="26">
                  <c:v>万盛经开区</c:v>
                </c:pt>
                <c:pt idx="27">
                  <c:v>双桥经开区</c:v>
                </c:pt>
                <c:pt idx="28">
                  <c:v>两江新区</c:v>
                </c:pt>
                <c:pt idx="29">
                  <c:v>城口县</c:v>
                </c:pt>
                <c:pt idx="30">
                  <c:v>丰都县</c:v>
                </c:pt>
                <c:pt idx="31">
                  <c:v>垫江县</c:v>
                </c:pt>
                <c:pt idx="32">
                  <c:v>忠县</c:v>
                </c:pt>
                <c:pt idx="33">
                  <c:v>云阳县</c:v>
                </c:pt>
                <c:pt idx="34">
                  <c:v>奉节县</c:v>
                </c:pt>
                <c:pt idx="35">
                  <c:v>巫山县</c:v>
                </c:pt>
                <c:pt idx="36">
                  <c:v>巫溪县</c:v>
                </c:pt>
                <c:pt idx="37">
                  <c:v>石柱县</c:v>
                </c:pt>
                <c:pt idx="38">
                  <c:v>秀山县</c:v>
                </c:pt>
                <c:pt idx="39">
                  <c:v>酉阳县</c:v>
                </c:pt>
                <c:pt idx="40">
                  <c:v>彭水县</c:v>
                </c:pt>
              </c:strCache>
            </c:strRef>
          </c:cat>
          <c:val>
            <c:numRef>
              <c:f>图3.4!$C$2:$C$42</c:f>
              <c:numCache>
                <c:formatCode>General</c:formatCode>
                <c:ptCount val="41"/>
                <c:pt idx="0">
                  <c:v>8744.2</c:v>
                </c:pt>
                <c:pt idx="1">
                  <c:v>11736.23</c:v>
                </c:pt>
                <c:pt idx="2">
                  <c:v>4636.74</c:v>
                </c:pt>
                <c:pt idx="3">
                  <c:v>4478.89</c:v>
                </c:pt>
                <c:pt idx="4">
                  <c:v>4772.68</c:v>
                </c:pt>
                <c:pt idx="5">
                  <c:v>5408.29</c:v>
                </c:pt>
                <c:pt idx="6">
                  <c:v>4687.22</c:v>
                </c:pt>
                <c:pt idx="7">
                  <c:v>5192.36</c:v>
                </c:pt>
                <c:pt idx="8">
                  <c:v>4825.06</c:v>
                </c:pt>
                <c:pt idx="9">
                  <c:v>12380.44</c:v>
                </c:pt>
                <c:pt idx="10">
                  <c:v>1979.91</c:v>
                </c:pt>
                <c:pt idx="11">
                  <c:v>5532.53</c:v>
                </c:pt>
                <c:pt idx="12">
                  <c:v>6525.62</c:v>
                </c:pt>
                <c:pt idx="13">
                  <c:v>2847.23</c:v>
                </c:pt>
                <c:pt idx="14">
                  <c:v>17096.74</c:v>
                </c:pt>
                <c:pt idx="15">
                  <c:v>12542.86</c:v>
                </c:pt>
                <c:pt idx="16">
                  <c:v>15031.26</c:v>
                </c:pt>
                <c:pt idx="17">
                  <c:v>10233.36</c:v>
                </c:pt>
                <c:pt idx="18">
                  <c:v>5140.39</c:v>
                </c:pt>
                <c:pt idx="19">
                  <c:v>3466.35</c:v>
                </c:pt>
                <c:pt idx="20">
                  <c:v>2837.96</c:v>
                </c:pt>
                <c:pt idx="21">
                  <c:v>2288.75</c:v>
                </c:pt>
                <c:pt idx="22">
                  <c:v>2872.09</c:v>
                </c:pt>
                <c:pt idx="23">
                  <c:v>5510.29</c:v>
                </c:pt>
                <c:pt idx="24">
                  <c:v>3048.77</c:v>
                </c:pt>
                <c:pt idx="25">
                  <c:v>1217.57</c:v>
                </c:pt>
                <c:pt idx="26">
                  <c:v>4792.61</c:v>
                </c:pt>
                <c:pt idx="27">
                  <c:v>773.93</c:v>
                </c:pt>
                <c:pt idx="28">
                  <c:v>5384.39</c:v>
                </c:pt>
                <c:pt idx="29">
                  <c:v>611.780000000001</c:v>
                </c:pt>
                <c:pt idx="30">
                  <c:v>8000.83</c:v>
                </c:pt>
                <c:pt idx="31">
                  <c:v>1848.09</c:v>
                </c:pt>
                <c:pt idx="32">
                  <c:v>5616.8</c:v>
                </c:pt>
                <c:pt idx="33">
                  <c:v>1864.9</c:v>
                </c:pt>
                <c:pt idx="34">
                  <c:v>2757.79</c:v>
                </c:pt>
                <c:pt idx="35">
                  <c:v>1524.9</c:v>
                </c:pt>
                <c:pt idx="36">
                  <c:v>1115.52</c:v>
                </c:pt>
                <c:pt idx="37">
                  <c:v>2316.49</c:v>
                </c:pt>
                <c:pt idx="38">
                  <c:v>1958.56</c:v>
                </c:pt>
                <c:pt idx="39">
                  <c:v>1538.34</c:v>
                </c:pt>
                <c:pt idx="40">
                  <c:v>1980.07</c:v>
                </c:pt>
              </c:numCache>
            </c:numRef>
          </c:val>
        </c:ser>
        <c:ser>
          <c:idx val="2"/>
          <c:order val="2"/>
          <c:tx>
            <c:strRef>
              <c:f>烟(粉)尘排放量</c:f>
              <c:strCache>
                <c:ptCount val="1"/>
                <c:pt idx="0">
                  <c:v>烟(粉)尘排放量</c:v>
                </c:pt>
              </c:strCache>
            </c:strRef>
          </c:tx>
          <c:spPr>
            <a:solidFill>
              <a:schemeClr val="accent3"/>
            </a:solidFill>
          </c:spPr>
          <c:invertIfNegative val="0"/>
          <c:dLbls>
            <c:delete val="1"/>
          </c:dLbls>
          <c:cat>
            <c:strRef>
              <c:f>图3.4!$A$2:$A$42</c:f>
              <c:strCache>
                <c:ptCount val="41"/>
                <c:pt idx="0">
                  <c:v>万州区</c:v>
                </c:pt>
                <c:pt idx="1">
                  <c:v>涪陵区</c:v>
                </c:pt>
                <c:pt idx="2">
                  <c:v>渝中区</c:v>
                </c:pt>
                <c:pt idx="3">
                  <c:v>大渡口区</c:v>
                </c:pt>
                <c:pt idx="4">
                  <c:v>江北区</c:v>
                </c:pt>
                <c:pt idx="5">
                  <c:v>沙坪坝区</c:v>
                </c:pt>
                <c:pt idx="6">
                  <c:v>九龙坡区</c:v>
                </c:pt>
                <c:pt idx="7">
                  <c:v>南岸区</c:v>
                </c:pt>
                <c:pt idx="8">
                  <c:v>北碚区</c:v>
                </c:pt>
                <c:pt idx="9">
                  <c:v>綦江区</c:v>
                </c:pt>
                <c:pt idx="10">
                  <c:v>大足区</c:v>
                </c:pt>
                <c:pt idx="11">
                  <c:v>渝北区</c:v>
                </c:pt>
                <c:pt idx="12">
                  <c:v>巴南区</c:v>
                </c:pt>
                <c:pt idx="13">
                  <c:v>黔江区</c:v>
                </c:pt>
                <c:pt idx="14">
                  <c:v>长寿区</c:v>
                </c:pt>
                <c:pt idx="15">
                  <c:v>江津区</c:v>
                </c:pt>
                <c:pt idx="16">
                  <c:v>合川区</c:v>
                </c:pt>
                <c:pt idx="17">
                  <c:v>永川区</c:v>
                </c:pt>
                <c:pt idx="18">
                  <c:v>南川区</c:v>
                </c:pt>
                <c:pt idx="19">
                  <c:v>璧山区</c:v>
                </c:pt>
                <c:pt idx="20">
                  <c:v>铜梁区</c:v>
                </c:pt>
                <c:pt idx="21">
                  <c:v>潼南区</c:v>
                </c:pt>
                <c:pt idx="22">
                  <c:v>荣昌区</c:v>
                </c:pt>
                <c:pt idx="23">
                  <c:v>开州区</c:v>
                </c:pt>
                <c:pt idx="24">
                  <c:v>梁平区</c:v>
                </c:pt>
                <c:pt idx="25">
                  <c:v>武隆区</c:v>
                </c:pt>
                <c:pt idx="26">
                  <c:v>万盛经开区</c:v>
                </c:pt>
                <c:pt idx="27">
                  <c:v>双桥经开区</c:v>
                </c:pt>
                <c:pt idx="28">
                  <c:v>两江新区</c:v>
                </c:pt>
                <c:pt idx="29">
                  <c:v>城口县</c:v>
                </c:pt>
                <c:pt idx="30">
                  <c:v>丰都县</c:v>
                </c:pt>
                <c:pt idx="31">
                  <c:v>垫江县</c:v>
                </c:pt>
                <c:pt idx="32">
                  <c:v>忠县</c:v>
                </c:pt>
                <c:pt idx="33">
                  <c:v>云阳县</c:v>
                </c:pt>
                <c:pt idx="34">
                  <c:v>奉节县</c:v>
                </c:pt>
                <c:pt idx="35">
                  <c:v>巫山县</c:v>
                </c:pt>
                <c:pt idx="36">
                  <c:v>巫溪县</c:v>
                </c:pt>
                <c:pt idx="37">
                  <c:v>石柱县</c:v>
                </c:pt>
                <c:pt idx="38">
                  <c:v>秀山县</c:v>
                </c:pt>
                <c:pt idx="39">
                  <c:v>酉阳县</c:v>
                </c:pt>
                <c:pt idx="40">
                  <c:v>彭水县</c:v>
                </c:pt>
              </c:strCache>
            </c:strRef>
          </c:cat>
          <c:val>
            <c:numRef>
              <c:f>图3.4!$D$2:$D$42</c:f>
              <c:numCache>
                <c:formatCode>General</c:formatCode>
                <c:ptCount val="41"/>
                <c:pt idx="0">
                  <c:v>3617.74</c:v>
                </c:pt>
                <c:pt idx="1">
                  <c:v>5724.41</c:v>
                </c:pt>
                <c:pt idx="2">
                  <c:v>361.69</c:v>
                </c:pt>
                <c:pt idx="3">
                  <c:v>1703.48</c:v>
                </c:pt>
                <c:pt idx="4">
                  <c:v>412.26</c:v>
                </c:pt>
                <c:pt idx="5">
                  <c:v>1144.21</c:v>
                </c:pt>
                <c:pt idx="6">
                  <c:v>1554.65</c:v>
                </c:pt>
                <c:pt idx="7">
                  <c:v>446.28</c:v>
                </c:pt>
                <c:pt idx="8">
                  <c:v>972.9</c:v>
                </c:pt>
                <c:pt idx="9">
                  <c:v>3504.56</c:v>
                </c:pt>
                <c:pt idx="10">
                  <c:v>694.2</c:v>
                </c:pt>
                <c:pt idx="11">
                  <c:v>499.42</c:v>
                </c:pt>
                <c:pt idx="12">
                  <c:v>834.9</c:v>
                </c:pt>
                <c:pt idx="13">
                  <c:v>1506.36</c:v>
                </c:pt>
                <c:pt idx="14">
                  <c:v>18908.55</c:v>
                </c:pt>
                <c:pt idx="15">
                  <c:v>5442.59</c:v>
                </c:pt>
                <c:pt idx="16">
                  <c:v>5980.17</c:v>
                </c:pt>
                <c:pt idx="17">
                  <c:v>5869.56</c:v>
                </c:pt>
                <c:pt idx="18">
                  <c:v>4225.05</c:v>
                </c:pt>
                <c:pt idx="19">
                  <c:v>3316.14</c:v>
                </c:pt>
                <c:pt idx="20">
                  <c:v>1659.27</c:v>
                </c:pt>
                <c:pt idx="21">
                  <c:v>1496.78</c:v>
                </c:pt>
                <c:pt idx="22">
                  <c:v>590.839999999999</c:v>
                </c:pt>
                <c:pt idx="23">
                  <c:v>1530.89</c:v>
                </c:pt>
                <c:pt idx="24">
                  <c:v>1796.8</c:v>
                </c:pt>
                <c:pt idx="25">
                  <c:v>442.74</c:v>
                </c:pt>
                <c:pt idx="26">
                  <c:v>2693.94</c:v>
                </c:pt>
                <c:pt idx="27">
                  <c:v>522.19</c:v>
                </c:pt>
                <c:pt idx="28">
                  <c:v>628.62</c:v>
                </c:pt>
                <c:pt idx="29">
                  <c:v>259.47</c:v>
                </c:pt>
                <c:pt idx="30">
                  <c:v>6885.99</c:v>
                </c:pt>
                <c:pt idx="31">
                  <c:v>566.349999999999</c:v>
                </c:pt>
                <c:pt idx="32">
                  <c:v>2803.82</c:v>
                </c:pt>
                <c:pt idx="33">
                  <c:v>986.66</c:v>
                </c:pt>
                <c:pt idx="34">
                  <c:v>2626.43</c:v>
                </c:pt>
                <c:pt idx="35">
                  <c:v>320.25</c:v>
                </c:pt>
                <c:pt idx="36">
                  <c:v>391.44</c:v>
                </c:pt>
                <c:pt idx="37">
                  <c:v>1047.87</c:v>
                </c:pt>
                <c:pt idx="38">
                  <c:v>927.73</c:v>
                </c:pt>
                <c:pt idx="39">
                  <c:v>606.66</c:v>
                </c:pt>
                <c:pt idx="40">
                  <c:v>1360.02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0560128"/>
        <c:axId val="170615552"/>
      </c:barChart>
      <c:catAx>
        <c:axId val="170560128"/>
        <c:scaling>
          <c:orientation val="minMax"/>
        </c:scaling>
        <c:delete val="0"/>
        <c:axPos val="b"/>
        <c:title>
          <c:tx>
            <c:rich>
              <a:bodyPr rot="0" spcFirstLastPara="0" vertOverflow="ellipsis" vert="horz" wrap="square" anchor="ctr" anchorCtr="1"/>
              <a:lstStyle/>
              <a:p>
                <a:pPr>
                  <a:defRPr lang="zh-CN" sz="10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zh-CN" altLang="en-US" sz="900" b="0" i="0" baseline="0"/>
                  <a:t>单位：吨</a:t>
                </a:r>
                <a:endParaRPr lang="zh-CN" altLang="en-US" sz="900" b="0" i="0" baseline="0"/>
              </a:p>
            </c:rich>
          </c:tx>
          <c:layout>
            <c:manualLayout>
              <c:xMode val="edge"/>
              <c:yMode val="edge"/>
              <c:x val="0.0721283698674703"/>
              <c:y val="0.0378568061319784"/>
            </c:manualLayout>
          </c:layout>
          <c:overlay val="0"/>
        </c:title>
        <c:numFmt formatCode="General" sourceLinked="0"/>
        <c:majorTickMark val="out"/>
        <c:minorTickMark val="none"/>
        <c:tickLblPos val="nextTo"/>
        <c:txPr>
          <a:bodyPr rot="0" spcFirstLastPara="0" vertOverflow="ellipsis" vert="eaVert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170615552"/>
        <c:crosses val="autoZero"/>
        <c:auto val="1"/>
        <c:lblAlgn val="ctr"/>
        <c:lblOffset val="100"/>
        <c:noMultiLvlLbl val="0"/>
      </c:catAx>
      <c:valAx>
        <c:axId val="170615552"/>
        <c:scaling>
          <c:orientation val="minMax"/>
        </c:scaling>
        <c:delete val="0"/>
        <c:axPos val="l"/>
        <c:majorGridlines>
          <c:spPr>
            <a:ln w="3175" cap="flat" cmpd="sng" algn="ctr">
              <a:solidFill>
                <a:schemeClr val="tx1">
                  <a:tint val="75000"/>
                  <a:shade val="95000"/>
                  <a:satMod val="105000"/>
                </a:schemeClr>
              </a:solidFill>
              <a:prstDash val="sysDot"/>
              <a:round/>
            </a:ln>
          </c:spPr>
        </c:majorGridlines>
        <c:numFmt formatCode="General" sourceLinked="1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17056012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44941355371625"/>
          <c:y val="0.0260524046652206"/>
          <c:w val="0.327106166921853"/>
          <c:h val="0.074005291486778"/>
        </c:manualLayout>
      </c:layout>
      <c:overlay val="0"/>
      <c:spPr>
        <a:ln>
          <a:noFill/>
        </a:ln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ln w="9525" cap="flat" cmpd="sng" algn="ctr">
      <a:noFill/>
      <a:prstDash val="solid"/>
      <a:round/>
    </a:ln>
  </c:spPr>
  <c:txPr>
    <a:bodyPr/>
    <a:lstStyle/>
    <a:p>
      <a:pPr>
        <a:defRPr lang="zh-CN"/>
      </a:pPr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19</Pages>
  <Words>1037</Words>
  <Characters>5911</Characters>
  <Lines>49</Lines>
  <Paragraphs>13</Paragraphs>
  <TotalTime>0</TotalTime>
  <ScaleCrop>false</ScaleCrop>
  <LinksUpToDate>false</LinksUpToDate>
  <CharactersWithSpaces>6935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2020-01-07T01:40:00Z</dcterms:created>
  <dc:creator>重庆市生态环境局_总量处_陈德容</dc:creator>
  <cp:lastModifiedBy>重庆市生态环境局_总量处_杨涛</cp:lastModifiedBy>
  <cp:lastPrinted>2020-01-07T01:46:00Z</cp:lastPrinted>
  <dcterms:modified xsi:type="dcterms:W3CDTF">2020-01-09T04:56:18Z</dcterms:modified>
  <dc:title>关于征求《2018年重庆市环境统计年报（征求意见稿）》意见的通知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