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ind w:left="0" w:leftChars="0" w:right="0" w:rightChars="0"/>
        <w:jc w:val="center"/>
        <w:outlineLvl w:val="9"/>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spacing w:line="600" w:lineRule="exact"/>
        <w:ind w:left="0" w:leftChars="0" w:right="0" w:rightChars="0"/>
        <w:outlineLvl w:val="9"/>
        <w:rPr>
          <w:rFonts w:ascii="Times New Roman" w:hAnsi="Times New Roman"/>
        </w:rPr>
      </w:pPr>
    </w:p>
    <w:p>
      <w:pPr>
        <w:keepNext w:val="0"/>
        <w:keepLines w:val="0"/>
        <w:pageBreakBefore w:val="0"/>
        <w:widowControl w:val="0"/>
        <w:kinsoku/>
        <w:wordWrap/>
        <w:overflowPunct/>
        <w:topLinePunct w:val="0"/>
        <w:autoSpaceDE/>
        <w:autoSpaceDN/>
        <w:bidi w:val="0"/>
        <w:spacing w:line="600" w:lineRule="exact"/>
        <w:ind w:left="0" w:leftChars="0" w:right="0" w:rightChars="0"/>
        <w:jc w:val="center"/>
        <w:outlineLvl w:val="9"/>
        <w:rPr>
          <w:rFonts w:ascii="Times New Roman" w:hAnsi="Times New Roman" w:eastAsia="方正小标宋_GBK" w:cs="方正小标宋_GBK"/>
          <w:kern w:val="0"/>
          <w:sz w:val="44"/>
          <w:szCs w:val="44"/>
          <w:shd w:val="clear" w:color="auto" w:fill="FFFFFF"/>
        </w:rPr>
      </w:pPr>
      <w:r>
        <w:rPr>
          <w:rFonts w:ascii="Times New Roman" w:hAnsi="Times New Roman" w:eastAsia="方正小标宋_GBK" w:cs="方正小标宋_GBK"/>
          <w:kern w:val="0"/>
          <w:sz w:val="44"/>
          <w:szCs w:val="44"/>
          <w:shd w:val="clear" w:color="auto" w:fill="FFFFFF"/>
        </w:rPr>
        <w:t>重庆市环境保护局</w:t>
      </w:r>
    </w:p>
    <w:p>
      <w:pPr>
        <w:keepNext w:val="0"/>
        <w:keepLines w:val="0"/>
        <w:pageBreakBefore w:val="0"/>
        <w:widowControl w:val="0"/>
        <w:kinsoku/>
        <w:wordWrap/>
        <w:overflowPunct/>
        <w:topLinePunct w:val="0"/>
        <w:autoSpaceDE/>
        <w:autoSpaceDN/>
        <w:bidi w:val="0"/>
        <w:spacing w:line="600" w:lineRule="exact"/>
        <w:ind w:left="0" w:leftChars="0" w:right="0" w:rightChars="0"/>
        <w:jc w:val="center"/>
        <w:outlineLvl w:val="9"/>
        <w:rPr>
          <w:rFonts w:ascii="Times New Roman" w:hAnsi="Times New Roman" w:eastAsia="方正小标宋_GBK" w:cs="方正小标宋_GBK"/>
          <w:kern w:val="0"/>
          <w:sz w:val="44"/>
          <w:szCs w:val="44"/>
          <w:shd w:val="clear" w:color="auto" w:fill="FFFFFF"/>
        </w:rPr>
      </w:pPr>
      <w:r>
        <w:rPr>
          <w:rFonts w:ascii="Times New Roman" w:hAnsi="Times New Roman" w:eastAsia="方正小标宋_GBK" w:cs="方正小标宋_GBK"/>
          <w:kern w:val="0"/>
          <w:sz w:val="44"/>
          <w:szCs w:val="44"/>
          <w:shd w:val="clear" w:color="auto" w:fill="FFFFFF"/>
        </w:rPr>
        <w:t>关于印发重庆市夜间作业审核规定的通知</w:t>
      </w:r>
    </w:p>
    <w:p>
      <w:pPr>
        <w:keepNext w:val="0"/>
        <w:keepLines w:val="0"/>
        <w:pageBreakBefore w:val="0"/>
        <w:widowControl w:val="0"/>
        <w:kinsoku/>
        <w:wordWrap/>
        <w:overflowPunct/>
        <w:topLinePunct w:val="0"/>
        <w:autoSpaceDE/>
        <w:autoSpaceDN/>
        <w:bidi w:val="0"/>
        <w:spacing w:line="600" w:lineRule="exact"/>
        <w:ind w:left="0" w:leftChars="0" w:right="0" w:rightChars="0"/>
        <w:jc w:val="center"/>
        <w:outlineLvl w:val="9"/>
        <w:rPr>
          <w:rFonts w:ascii="Times New Roman" w:hAnsi="Times New Roman" w:eastAsia="仿宋_GB2312" w:cs="仿宋_GB2312"/>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渝环〔2017〕150号</w:t>
      </w: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outlineLvl w:val="9"/>
        <w:rPr>
          <w:rFonts w:ascii="Times New Roman" w:hAnsi="Times New Roman" w:eastAsia="仿宋" w:cs="仿宋"/>
          <w:color w:val="000000"/>
          <w:sz w:val="31"/>
          <w:szCs w:val="31"/>
        </w:rPr>
      </w:pPr>
      <w:r>
        <w:rPr>
          <w:rFonts w:hint="eastAsia" w:ascii="Times New Roman" w:hAnsi="Times New Roman" w:eastAsia="仿宋" w:cs="仿宋"/>
          <w:color w:val="000000"/>
          <w:sz w:val="31"/>
          <w:szCs w:val="31"/>
          <w:shd w:val="clear" w:color="auto" w:fill="FFFFFF"/>
        </w:rPr>
        <w:t> </w:t>
      </w:r>
    </w:p>
    <w:p>
      <w:pPr>
        <w:keepNext w:val="0"/>
        <w:keepLines w:val="0"/>
        <w:pageBreakBefore w:val="0"/>
        <w:widowControl w:val="0"/>
        <w:kinsoku/>
        <w:wordWrap/>
        <w:overflowPunct/>
        <w:topLinePunct w:val="0"/>
        <w:autoSpaceDE/>
        <w:autoSpaceDN/>
        <w:bidi w:val="0"/>
        <w:spacing w:line="600" w:lineRule="exact"/>
        <w:ind w:left="0" w:leftChars="0" w:right="0" w:rightChars="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各区县（自治县）环保局，各经开区环保局，两江新区环保分局：</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《重庆市夜间作业审核规定》已经市环保局2017年第7次局务会审议通过，现印发你们，请结合实际认真贯彻落实。</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特此通知</w:t>
      </w:r>
    </w:p>
    <w:p>
      <w:pPr>
        <w:keepNext w:val="0"/>
        <w:keepLines w:val="0"/>
        <w:pageBreakBefore w:val="0"/>
        <w:widowControl w:val="0"/>
        <w:kinsoku/>
        <w:wordWrap/>
        <w:overflowPunct/>
        <w:topLinePunct w:val="0"/>
        <w:autoSpaceDE/>
        <w:autoSpaceDN/>
        <w:bidi w:val="0"/>
        <w:spacing w:line="600" w:lineRule="exact"/>
        <w:ind w:left="0" w:leftChars="0" w:right="0" w:rightChars="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 </w:t>
      </w:r>
    </w:p>
    <w:p>
      <w:pPr>
        <w:keepNext w:val="0"/>
        <w:keepLines w:val="0"/>
        <w:pageBreakBefore w:val="0"/>
        <w:widowControl w:val="0"/>
        <w:kinsoku/>
        <w:wordWrap/>
        <w:overflowPunct/>
        <w:topLinePunct w:val="0"/>
        <w:autoSpaceDE/>
        <w:autoSpaceDN/>
        <w:bidi w:val="0"/>
        <w:spacing w:line="600" w:lineRule="exact"/>
        <w:ind w:left="0" w:leftChars="0" w:right="0" w:rightChars="0"/>
        <w:outlineLvl w:val="9"/>
        <w:rPr>
          <w:rFonts w:ascii="Times New Roman" w:hAnsi="Times New Roman" w:eastAsia="方正仿宋_GBK"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spacing w:line="600" w:lineRule="exact"/>
        <w:ind w:left="0" w:leftChars="0" w:right="0" w:rightChars="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                                            重庆市环境保护局</w:t>
      </w:r>
    </w:p>
    <w:p>
      <w:pPr>
        <w:keepNext w:val="0"/>
        <w:keepLines w:val="0"/>
        <w:pageBreakBefore w:val="0"/>
        <w:widowControl w:val="0"/>
        <w:kinsoku/>
        <w:wordWrap/>
        <w:overflowPunct/>
        <w:topLinePunct w:val="0"/>
        <w:autoSpaceDE/>
        <w:autoSpaceDN/>
        <w:bidi w:val="0"/>
        <w:spacing w:line="600" w:lineRule="exact"/>
        <w:ind w:left="0" w:leftChars="0" w:right="0" w:rightChars="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                                           2017年9月14日</w:t>
      </w: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jc w:val="right"/>
        <w:outlineLvl w:val="9"/>
        <w:rPr>
          <w:rFonts w:ascii="Times New Roman" w:hAnsi="Times New Roman" w:eastAsia="仿宋" w:cs="仿宋"/>
          <w:color w:val="000000"/>
          <w:sz w:val="31"/>
          <w:szCs w:val="31"/>
          <w:shd w:val="clear" w:color="auto" w:fill="FFFFFF"/>
        </w:rPr>
        <w:sectPr>
          <w:headerReference r:id="rId3" w:type="default"/>
          <w:footerReference r:id="rId4" w:type="default"/>
          <w:pgSz w:w="11906" w:h="16838"/>
          <w:pgMar w:top="1962" w:right="1474" w:bottom="1848" w:left="1587" w:header="851" w:footer="992" w:gutter="0"/>
          <w:paperSrc/>
          <w:pgNumType w:fmt="numberInDash"/>
          <w:cols w:space="0" w:num="1"/>
          <w:rtlGutter w:val="0"/>
          <w:docGrid w:type="lines" w:linePitch="316" w:charSpace="0"/>
        </w:sectPr>
      </w:pP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jc w:val="center"/>
        <w:outlineLvl w:val="9"/>
        <w:rPr>
          <w:rFonts w:ascii="Times New Roman" w:hAnsi="Times New Roman" w:eastAsia="方正小标宋_GBK" w:cs="方正小标宋_GBK"/>
          <w:color w:val="000000"/>
          <w:sz w:val="42"/>
          <w:szCs w:val="42"/>
          <w:shd w:val="clear" w:color="auto" w:fill="FFFFFF"/>
        </w:rPr>
      </w:pP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jc w:val="center"/>
        <w:outlineLvl w:val="9"/>
        <w:rPr>
          <w:rFonts w:ascii="Times New Roman" w:hAnsi="Times New Roman" w:eastAsia="方正小标宋_GBK" w:cs="方正小标宋_GBK"/>
          <w:color w:val="000000"/>
          <w:sz w:val="42"/>
          <w:szCs w:val="42"/>
        </w:rPr>
      </w:pPr>
      <w:r>
        <w:rPr>
          <w:rFonts w:ascii="Times New Roman" w:hAnsi="Times New Roman" w:eastAsia="方正小标宋_GBK" w:cs="方正小标宋_GBK"/>
          <w:color w:val="000000"/>
          <w:sz w:val="42"/>
          <w:szCs w:val="42"/>
          <w:shd w:val="clear" w:color="auto" w:fill="FFFFFF"/>
        </w:rPr>
        <w:t>重庆市夜间作业审核规定</w:t>
      </w: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outlineLvl w:val="9"/>
        <w:rPr>
          <w:rFonts w:ascii="Times New Roman" w:hAnsi="Times New Roman" w:eastAsia="仿宋" w:cs="仿宋"/>
          <w:color w:val="000000"/>
          <w:sz w:val="31"/>
          <w:szCs w:val="31"/>
        </w:rPr>
      </w:pPr>
      <w:r>
        <w:rPr>
          <w:rFonts w:hint="eastAsia" w:ascii="Times New Roman" w:hAnsi="Times New Roman" w:eastAsia="仿宋" w:cs="仿宋"/>
          <w:color w:val="000000"/>
          <w:sz w:val="31"/>
          <w:szCs w:val="31"/>
          <w:shd w:val="clear" w:color="auto" w:fill="FFFFFF"/>
        </w:rPr>
        <w:t> </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baseline"/>
        <w:outlineLvl w:val="9"/>
        <w:rPr>
          <w:rFonts w:ascii="Times New Roman" w:hAnsi="Times New Roman" w:eastAsia="方正仿宋_GBK" w:cs="Times New Roman"/>
          <w:kern w:val="0"/>
          <w:sz w:val="32"/>
          <w:szCs w:val="32"/>
          <w:shd w:val="clear" w:color="auto" w:fill="FFFFFF"/>
        </w:rPr>
      </w:pPr>
      <w:r>
        <w:rPr>
          <w:rFonts w:ascii="Times New Roman" w:hAnsi="Times New Roman" w:eastAsia="方正黑体_GBK" w:cs="Times New Roman"/>
          <w:sz w:val="32"/>
          <w:szCs w:val="32"/>
        </w:rPr>
        <w:t>一、审核范围及对象</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本市行政区域内因生产工艺要求或特殊需要必须夜间在噪声敏感建筑物集中区域进行产生环境噪声污染的勘探、施工、装修、装卸等作业的施工单位，夜间作业需有县级以上人民政府城市管理、建设等有关行政管理部门出具的证明。夜间作业是指勘探、施工、装修、装卸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baseline"/>
        <w:outlineLvl w:val="9"/>
        <w:rPr>
          <w:rFonts w:ascii="Times New Roman" w:hAnsi="Times New Roman" w:eastAsia="方正仿宋_GBK" w:cs="Times New Roman"/>
          <w:kern w:val="0"/>
          <w:sz w:val="32"/>
          <w:szCs w:val="32"/>
          <w:shd w:val="clear" w:color="auto" w:fill="FFFFFF"/>
        </w:rPr>
      </w:pPr>
      <w:r>
        <w:rPr>
          <w:rFonts w:ascii="Times New Roman" w:hAnsi="Times New Roman" w:eastAsia="方正黑体_GBK" w:cs="Times New Roman"/>
          <w:sz w:val="32"/>
          <w:szCs w:val="32"/>
        </w:rPr>
        <w:t>二、审核原则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坚持城市建设与环境保护相并重的原则，既支持城市建设的发展又切实维护市民合法权益，充分考虑开发建设所产生的噪声对周围生活环境的影响，按照《重庆市环境保护条例》的规定依法实施审核。</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baseline"/>
        <w:outlineLvl w:val="9"/>
        <w:rPr>
          <w:rFonts w:ascii="Times New Roman" w:hAnsi="Times New Roman" w:eastAsia="方正仿宋_GBK" w:cs="Times New Roman"/>
          <w:kern w:val="0"/>
          <w:sz w:val="32"/>
          <w:szCs w:val="32"/>
          <w:shd w:val="clear" w:color="auto" w:fill="FFFFFF"/>
        </w:rPr>
      </w:pPr>
      <w:r>
        <w:rPr>
          <w:rFonts w:ascii="Times New Roman" w:hAnsi="Times New Roman" w:eastAsia="方正黑体_GBK" w:cs="Times New Roman"/>
          <w:sz w:val="32"/>
          <w:szCs w:val="32"/>
        </w:rPr>
        <w:t>三、审核权限</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市环保局负责跨区域的夜间作业审核。各区县（自治县）环保局、万盛经开区环保局及两江新区环保分局（以下简称“区县环保部门”）负责对辖区内的夜间作业实施审核。一个工程（勘查项目）每月审核原则上不得超过6个夜间（夜间是指晚二十二点至晨六点之间），一次审核原则上不得超过2个夜间，每次审核应当有24小时及以上的间隔。轨道交通、道路、桥梁、廉（公）租房等市级重点工程和特殊区域根据其工程、工艺需要，在确保社会稳定的情况下，可适当延长。</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同一开发（勘查）项目的不同施工企业应由业主协调统一进行连续夜间作业。</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对同一区县组团式开发（勘查）项目或邻近的几个工地（探矿点）夜间作业审核过程中，环保部门原则上应当对其夜间作业时间、周期及频次进行统一审核。</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baseline"/>
        <w:outlineLvl w:val="9"/>
        <w:rPr>
          <w:rFonts w:ascii="Times New Roman" w:hAnsi="Times New Roman" w:eastAsia="方正仿宋_GBK" w:cs="Times New Roman"/>
          <w:kern w:val="0"/>
          <w:sz w:val="32"/>
          <w:szCs w:val="32"/>
          <w:shd w:val="clear" w:color="auto" w:fill="FFFFFF"/>
        </w:rPr>
      </w:pPr>
      <w:r>
        <w:rPr>
          <w:rFonts w:ascii="Times New Roman" w:hAnsi="Times New Roman" w:eastAsia="方正黑体_GBK" w:cs="Times New Roman"/>
          <w:sz w:val="32"/>
          <w:szCs w:val="32"/>
        </w:rPr>
        <w:t>四、审核程序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楷体_GBK" w:cs="Times New Roman"/>
          <w:sz w:val="32"/>
          <w:szCs w:val="32"/>
        </w:rPr>
        <w:t>（一）申报。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施工单位应当依法在夜间作业四个工作日向环保部门提交以下申报材料：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1.《重庆市夜间作业申报表》；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2.施工单位工商营业执照复印件；</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3.施工许可手续复印件或勘查许可证复印件；</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4.重点工程概况及相关批文或者城市管理、建设等有关部门出具的关于夜间施工（勘查）原因的证明。</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续办项目施工单位不变的，可不再报送工商营业执照复印件、施工许可手续复印件、勘查许可证复印件、工程环评批准书或登记表备案复印件。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楷体_GBK" w:cs="Times New Roman"/>
          <w:sz w:val="32"/>
          <w:szCs w:val="32"/>
        </w:rPr>
        <w:t>（二）受理。</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环保部门对申报材料进行初审，审查符合审核条件后签收；对初审不符合审核条件的直接通知申请单位，书面告知理由。</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楷体_GBK" w:cs="Times New Roman"/>
          <w:sz w:val="32"/>
          <w:szCs w:val="32"/>
        </w:rPr>
        <w:t>（三）审核。</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环保部门应在受理申报起两个工作日作出决定，经核查符合条件的，核发一式两份的《重庆市夜间作业审核意见书》交申请单位；经核查不符合条件的，书面告知申请单位，履行签收手续。</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楷体_GBK" w:cs="Times New Roman"/>
          <w:sz w:val="32"/>
          <w:szCs w:val="32"/>
        </w:rPr>
        <w:t>（四）公示。</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施工单位在签收《重庆市夜间作业审核意见书》后，应当依法在夜间作业前二十四小时，将《重庆市夜间作业审核意见书》存放施工现场备查，并张贴在施工现场周围公告附近居民。</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baseline"/>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五、限制审核情形</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出现以下情形之一的，环保部门不予审核夜间作业：</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（一）施工单位虚报、谎报夜间作业申请事项的；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（二）施工单位未履行排污申报、环境保护行政处罚等其他法定义务的；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（三）施工单位未落实夜间作业环境污染防治控制措施要求的；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（四）高考、中考结束前15日内以及高考、中考期间；</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（五）国家法定节假日；</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（六）其他法律法规规定禁止审核的情形。</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baseline"/>
        <w:outlineLvl w:val="9"/>
        <w:rPr>
          <w:rFonts w:ascii="Times New Roman" w:hAnsi="Times New Roman" w:eastAsia="方正仿宋_GBK" w:cs="Times New Roman"/>
          <w:kern w:val="0"/>
          <w:sz w:val="32"/>
          <w:szCs w:val="32"/>
          <w:shd w:val="clear" w:color="auto" w:fill="FFFFFF"/>
        </w:rPr>
      </w:pPr>
      <w:r>
        <w:rPr>
          <w:rFonts w:ascii="Times New Roman" w:hAnsi="Times New Roman" w:eastAsia="方正黑体_GBK" w:cs="Times New Roman"/>
          <w:sz w:val="32"/>
          <w:szCs w:val="32"/>
        </w:rPr>
        <w:t>六、其他要求</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（一）夜间作业的申报内容包括夜间作业的时间、原因、使用的机具、施工场界噪声最大值等，禁止夜间使用旋挖机、破碎机、切割机、泵锤机、筒门锯、打桩机、钻机等强噪声机具引发噪声污染。</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（二）环保部门必须根据施工单位的申报进行审核，夜间作业审核意见书必须规定作业的时间、原因、地点、作业机具等。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（三）群众投诉强烈和多次夜间违法作业的项目，环保部门要重点核查其申报资料。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（四）环保部门应于审核当日18：00前将《重庆市夜间连续作业审核意见书》通过系统直接报送12369中心。</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textAlignment w:val="baseline"/>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七、监督管理</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（一）施工单位出现以下情形之一的，环保部门可以责令暂停夜间作业：</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1. 不按申报内容使用机具并造成噪声污染的；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2. 因群众投诉引发群体性事件的。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（二）环保部门审核夜间作业时应实事求是，不得徇私枉法，滥用职权。经查实违反本规定的，将按有关规定予以处理。</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本规定自印发之日起三十日后施行。</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附件：1.《重庆市夜间作业申报表》样表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       2.《重庆市夜间作业审核意见书》样表</w:t>
      </w:r>
    </w:p>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outlineLvl w:val="9"/>
        <w:rPr>
          <w:rFonts w:ascii="Times New Roman" w:hAnsi="Times New Roman" w:eastAsia="仿宋" w:cs="仿宋"/>
          <w:color w:val="000000"/>
          <w:sz w:val="31"/>
          <w:szCs w:val="31"/>
          <w:shd w:val="clear" w:color="auto" w:fill="FFFFFF"/>
        </w:rPr>
        <w:sectPr>
          <w:pgSz w:w="11906" w:h="16838"/>
          <w:pgMar w:top="1962" w:right="1474" w:bottom="1848" w:left="1587" w:header="851" w:footer="992" w:gutter="0"/>
          <w:paperSrc/>
          <w:pgNumType w:fmt="numberInDash"/>
          <w:cols w:space="0" w:num="1"/>
          <w:rtlGutter w:val="0"/>
          <w:docGrid w:type="lines" w:linePitch="316" w:charSpace="0"/>
        </w:sectPr>
      </w:pPr>
      <w:r>
        <w:rPr>
          <w:rFonts w:hint="eastAsia" w:ascii="Times New Roman" w:hAnsi="Times New Roman" w:eastAsia="仿宋" w:cs="仿宋"/>
          <w:color w:val="000000"/>
          <w:sz w:val="31"/>
          <w:szCs w:val="31"/>
          <w:shd w:val="clear" w:color="auto" w:fill="FFFFFF"/>
        </w:rPr>
        <w:t> </w:t>
      </w:r>
    </w:p>
    <w:p>
      <w:pPr>
        <w:keepNext w:val="0"/>
        <w:keepLines w:val="0"/>
        <w:pageBreakBefore w:val="0"/>
        <w:widowControl w:val="0"/>
        <w:kinsoku/>
        <w:wordWrap/>
        <w:overflowPunct/>
        <w:topLinePunct w:val="0"/>
        <w:autoSpaceDE/>
        <w:autoSpaceDN/>
        <w:bidi w:val="0"/>
        <w:spacing w:line="600" w:lineRule="exact"/>
        <w:ind w:left="0" w:leftChars="0" w:right="0" w:rightChars="0"/>
        <w:outlineLvl w:val="9"/>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附件1</w:t>
      </w:r>
    </w:p>
    <w:p>
      <w:pPr>
        <w:keepNext w:val="0"/>
        <w:keepLines w:val="0"/>
        <w:pageBreakBefore w:val="0"/>
        <w:widowControl w:val="0"/>
        <w:kinsoku/>
        <w:wordWrap/>
        <w:overflowPunct/>
        <w:topLinePunct w:val="0"/>
        <w:autoSpaceDE/>
        <w:autoSpaceDN/>
        <w:bidi w:val="0"/>
        <w:adjustRightInd/>
        <w:snapToGrid/>
        <w:spacing w:after="159" w:afterLines="50" w:line="600" w:lineRule="exact"/>
        <w:ind w:left="0" w:leftChars="0" w:right="0" w:rightChars="0" w:firstLine="0" w:firstLineChars="0"/>
        <w:jc w:val="center"/>
        <w:textAlignment w:val="auto"/>
        <w:outlineLvl w:val="9"/>
        <w:rPr>
          <w:rFonts w:ascii="Times New Roman" w:hAnsi="Times New Roman" w:eastAsia="方正小标宋_GBK" w:cs="Times New Roman"/>
          <w:sz w:val="40"/>
          <w:szCs w:val="40"/>
        </w:rPr>
      </w:pPr>
      <w:r>
        <w:rPr>
          <w:rFonts w:ascii="Times New Roman" w:hAnsi="Times New Roman" w:eastAsia="方正小标宋_GBK" w:cs="Times New Roman"/>
          <w:sz w:val="40"/>
          <w:szCs w:val="40"/>
        </w:rPr>
        <w:t>重庆市夜间作业申报表</w:t>
      </w:r>
    </w:p>
    <w:p>
      <w:pPr>
        <w:keepNext w:val="0"/>
        <w:keepLines w:val="0"/>
        <w:pageBreakBefore w:val="0"/>
        <w:widowControl w:val="0"/>
        <w:kinsoku/>
        <w:wordWrap/>
        <w:overflowPunct/>
        <w:topLinePunct w:val="0"/>
        <w:autoSpaceDE/>
        <w:autoSpaceDN/>
        <w:bidi w:val="0"/>
        <w:spacing w:line="600" w:lineRule="exact"/>
        <w:ind w:left="0" w:leftChars="0" w:right="0" w:rightChars="0"/>
        <w:outlineLvl w:val="9"/>
        <w:rPr>
          <w:rFonts w:ascii="Times New Roman" w:hAnsi="Times New Roman" w:eastAsia="仿宋" w:cs="仿宋"/>
          <w:color w:val="000000"/>
          <w:sz w:val="31"/>
          <w:szCs w:val="31"/>
        </w:rPr>
      </w:pPr>
      <w:r>
        <w:rPr>
          <w:rFonts w:hint="eastAsia" w:ascii="Times New Roman" w:hAnsi="Times New Roman" w:eastAsia="方正仿宋_GBK" w:cs="Times New Roman"/>
          <w:kern w:val="0"/>
          <w:sz w:val="32"/>
          <w:szCs w:val="32"/>
          <w:shd w:val="clear" w:color="auto" w:fill="FFFFFF"/>
        </w:rPr>
        <w:t>申报时间: </w:t>
      </w:r>
      <w:r>
        <w:rPr>
          <w:rFonts w:hint="eastAsia" w:ascii="Times New Roman" w:hAnsi="Times New Roman" w:eastAsia="仿宋" w:cs="仿宋"/>
          <w:color w:val="000000"/>
          <w:sz w:val="31"/>
          <w:szCs w:val="31"/>
          <w:shd w:val="clear" w:color="auto" w:fill="FFFFFF"/>
        </w:rPr>
        <w:t xml:space="preserve">              </w:t>
      </w:r>
    </w:p>
    <w:tbl>
      <w:tblPr>
        <w:tblStyle w:val="10"/>
        <w:tblW w:w="833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537"/>
        <w:gridCol w:w="1417"/>
        <w:gridCol w:w="1843"/>
        <w:gridCol w:w="1134"/>
        <w:gridCol w:w="1559"/>
        <w:gridCol w:w="8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5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申报单位(盖章)</w:t>
            </w:r>
          </w:p>
        </w:tc>
        <w:tc>
          <w:tcPr>
            <w:tcW w:w="679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项目名称</w:t>
            </w:r>
          </w:p>
        </w:tc>
        <w:tc>
          <w:tcPr>
            <w:tcW w:w="32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作业地点</w:t>
            </w:r>
          </w:p>
        </w:tc>
        <w:tc>
          <w:tcPr>
            <w:tcW w:w="240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6" w:hRule="atLeast"/>
          <w:jc w:val="center"/>
        </w:trPr>
        <w:tc>
          <w:tcPr>
            <w:tcW w:w="153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施工单位</w:t>
            </w:r>
          </w:p>
        </w:tc>
        <w:tc>
          <w:tcPr>
            <w:tcW w:w="14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名称</w:t>
            </w:r>
          </w:p>
        </w:tc>
        <w:tc>
          <w:tcPr>
            <w:tcW w:w="18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113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建设单位</w:t>
            </w: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名称</w:t>
            </w:r>
          </w:p>
        </w:tc>
        <w:tc>
          <w:tcPr>
            <w:tcW w:w="84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3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p>
        </w:tc>
        <w:tc>
          <w:tcPr>
            <w:tcW w:w="14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地址</w:t>
            </w:r>
          </w:p>
        </w:tc>
        <w:tc>
          <w:tcPr>
            <w:tcW w:w="18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地址</w:t>
            </w:r>
          </w:p>
        </w:tc>
        <w:tc>
          <w:tcPr>
            <w:tcW w:w="84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3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p>
        </w:tc>
        <w:tc>
          <w:tcPr>
            <w:tcW w:w="14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法定代表人</w:t>
            </w:r>
          </w:p>
        </w:tc>
        <w:tc>
          <w:tcPr>
            <w:tcW w:w="18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法定代表人</w:t>
            </w:r>
          </w:p>
        </w:tc>
        <w:tc>
          <w:tcPr>
            <w:tcW w:w="84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3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p>
        </w:tc>
        <w:tc>
          <w:tcPr>
            <w:tcW w:w="14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报件人及电话</w:t>
            </w:r>
          </w:p>
        </w:tc>
        <w:tc>
          <w:tcPr>
            <w:tcW w:w="18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联系人</w:t>
            </w:r>
          </w:p>
        </w:tc>
        <w:tc>
          <w:tcPr>
            <w:tcW w:w="84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3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p>
        </w:tc>
        <w:tc>
          <w:tcPr>
            <w:tcW w:w="14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现场联系人及电话</w:t>
            </w:r>
          </w:p>
        </w:tc>
        <w:tc>
          <w:tcPr>
            <w:tcW w:w="184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113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p>
        </w:tc>
        <w:tc>
          <w:tcPr>
            <w:tcW w:w="155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联系电话</w:t>
            </w:r>
          </w:p>
        </w:tc>
        <w:tc>
          <w:tcPr>
            <w:tcW w:w="84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最近环境敏感点名称及距离</w:t>
            </w:r>
          </w:p>
        </w:tc>
        <w:tc>
          <w:tcPr>
            <w:tcW w:w="32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申请作业排放噪声时段</w:t>
            </w:r>
          </w:p>
        </w:tc>
        <w:tc>
          <w:tcPr>
            <w:tcW w:w="240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作业机具种类及数量</w:t>
            </w:r>
          </w:p>
        </w:tc>
        <w:tc>
          <w:tcPr>
            <w:tcW w:w="326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11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场界噪声最大值</w:t>
            </w:r>
          </w:p>
        </w:tc>
        <w:tc>
          <w:tcPr>
            <w:tcW w:w="240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连续作业原因（应包含工程量、采取措施、作业时间的评估情况等）</w:t>
            </w:r>
          </w:p>
        </w:tc>
        <w:tc>
          <w:tcPr>
            <w:tcW w:w="679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已采取的隔声降噪措施</w:t>
            </w:r>
          </w:p>
        </w:tc>
        <w:tc>
          <w:tcPr>
            <w:tcW w:w="679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53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有关行政主管部门（城市管理、建设等）意见</w:t>
            </w:r>
          </w:p>
        </w:tc>
        <w:tc>
          <w:tcPr>
            <w:tcW w:w="679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bl>
    <w:p>
      <w:pPr>
        <w:keepNext w:val="0"/>
        <w:keepLines w:val="0"/>
        <w:pageBreakBefore w:val="0"/>
        <w:widowControl w:val="0"/>
        <w:kinsoku/>
        <w:wordWrap/>
        <w:overflowPunct/>
        <w:topLinePunct w:val="0"/>
        <w:autoSpaceDE/>
        <w:autoSpaceDN/>
        <w:bidi w:val="0"/>
        <w:spacing w:line="600" w:lineRule="exact"/>
        <w:ind w:left="0" w:leftChars="0" w:right="0" w:rightChars="0"/>
        <w:outlineLvl w:val="9"/>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附件2</w:t>
      </w:r>
    </w:p>
    <w:p>
      <w:pPr>
        <w:keepNext w:val="0"/>
        <w:keepLines w:val="0"/>
        <w:pageBreakBefore w:val="0"/>
        <w:widowControl w:val="0"/>
        <w:kinsoku/>
        <w:wordWrap/>
        <w:overflowPunct/>
        <w:topLinePunct w:val="0"/>
        <w:autoSpaceDE/>
        <w:autoSpaceDN/>
        <w:bidi w:val="0"/>
        <w:adjustRightInd/>
        <w:snapToGrid/>
        <w:spacing w:before="159" w:beforeLines="50" w:line="600" w:lineRule="exact"/>
        <w:ind w:left="0" w:leftChars="0" w:right="0" w:rightChars="0" w:firstLine="0" w:firstLineChars="0"/>
        <w:jc w:val="center"/>
        <w:textAlignment w:val="auto"/>
        <w:outlineLvl w:val="9"/>
        <w:rPr>
          <w:rFonts w:ascii="Times New Roman" w:hAnsi="Times New Roman" w:eastAsia="方正小标宋_GBK" w:cs="方正小标宋_GBK"/>
          <w:color w:val="000000"/>
          <w:sz w:val="44"/>
          <w:szCs w:val="44"/>
        </w:rPr>
      </w:pPr>
      <w:r>
        <w:rPr>
          <w:rFonts w:ascii="Times New Roman" w:hAnsi="Times New Roman" w:eastAsia="方正小标宋_GBK" w:cs="Times New Roman"/>
          <w:sz w:val="44"/>
          <w:szCs w:val="44"/>
        </w:rPr>
        <w:t>重庆市夜间作业审核意见书</w:t>
      </w:r>
    </w:p>
    <w:p>
      <w:pPr>
        <w:keepNext w:val="0"/>
        <w:keepLines w:val="0"/>
        <w:pageBreakBefore w:val="0"/>
        <w:widowControl w:val="0"/>
        <w:kinsoku/>
        <w:wordWrap/>
        <w:overflowPunct/>
        <w:topLinePunct w:val="0"/>
        <w:autoSpaceDE/>
        <w:autoSpaceDN/>
        <w:bidi w:val="0"/>
        <w:adjustRightInd/>
        <w:snapToGrid/>
        <w:spacing w:after="159" w:afterLines="50" w:line="600" w:lineRule="exact"/>
        <w:ind w:left="0" w:leftChars="0" w:right="0" w:rightChars="0" w:firstLine="0" w:firstLineChars="0"/>
        <w:jc w:val="center"/>
        <w:textAlignment w:val="auto"/>
        <w:outlineLvl w:val="9"/>
        <w:rPr>
          <w:rFonts w:ascii="Times New Roman" w:hAnsi="Times New Roman" w:eastAsia="仿宋" w:cs="仿宋"/>
          <w:color w:val="000000"/>
          <w:sz w:val="32"/>
          <w:szCs w:val="32"/>
        </w:rPr>
      </w:pPr>
      <w:r>
        <w:rPr>
          <w:rFonts w:hint="eastAsia" w:ascii="Times New Roman" w:hAnsi="Times New Roman" w:eastAsia="方正仿宋_GBK" w:cs="Times New Roman"/>
          <w:kern w:val="0"/>
          <w:sz w:val="32"/>
          <w:szCs w:val="32"/>
          <w:shd w:val="clear" w:color="auto" w:fill="FFFFFF"/>
        </w:rPr>
        <w:t>渝（市）环夜审〔2017〕   号</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公司：</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根据环境保护法律法规的有关规定，我局对你单位『       』工程夜间连续作业申报表及其附件进行了审核，准许你单位按以下要求进行夜间作业：</w:t>
      </w:r>
    </w:p>
    <w:tbl>
      <w:tblPr>
        <w:tblStyle w:val="10"/>
        <w:tblW w:w="833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133"/>
        <w:gridCol w:w="1820"/>
        <w:gridCol w:w="2688"/>
        <w:gridCol w:w="26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1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项目地点</w:t>
            </w:r>
          </w:p>
        </w:tc>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连续作业原因</w:t>
            </w:r>
          </w:p>
        </w:tc>
        <w:tc>
          <w:tcPr>
            <w:tcW w:w="26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夜间连续作业时间段</w:t>
            </w:r>
          </w:p>
        </w:tc>
        <w:tc>
          <w:tcPr>
            <w:tcW w:w="269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作业机具种类及数量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3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18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2688"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c>
          <w:tcPr>
            <w:tcW w:w="269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ascii="Times New Roman" w:hAnsi="Times New Roman" w:eastAsia="方正仿宋_GBK" w:cs="方正仿宋_GBK"/>
                <w:color w:val="000000"/>
                <w:sz w:val="24"/>
                <w:szCs w:val="24"/>
                <w:shd w:val="clear" w:color="auto" w:fill="FFFFFF"/>
              </w:rPr>
            </w:pPr>
            <w:r>
              <w:rPr>
                <w:rFonts w:hint="eastAsia" w:ascii="Times New Roman" w:hAnsi="Times New Roman" w:eastAsia="方正仿宋_GBK" w:cs="方正仿宋_GBK"/>
                <w:color w:val="000000"/>
                <w:sz w:val="24"/>
                <w:szCs w:val="24"/>
                <w:shd w:val="clear" w:color="auto" w:fill="FFFFFF"/>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1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textAlignment w:val="auto"/>
              <w:outlineLvl w:val="9"/>
              <w:rPr>
                <w:rFonts w:ascii="Times New Roman" w:hAnsi="Times New Roman" w:eastAsia="仿宋" w:cs="仿宋"/>
                <w:sz w:val="24"/>
                <w:szCs w:val="24"/>
              </w:rPr>
            </w:pPr>
            <w:r>
              <w:rPr>
                <w:rFonts w:hint="eastAsia" w:ascii="Times New Roman" w:hAnsi="Times New Roman" w:eastAsia="仿宋" w:cs="仿宋"/>
                <w:color w:val="000000"/>
                <w:sz w:val="24"/>
                <w:szCs w:val="24"/>
              </w:rPr>
              <w:t>注意事项</w:t>
            </w:r>
          </w:p>
        </w:tc>
        <w:tc>
          <w:tcPr>
            <w:tcW w:w="720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7"/>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textAlignment w:val="auto"/>
              <w:outlineLvl w:val="9"/>
              <w:rPr>
                <w:rFonts w:ascii="Times New Roman" w:hAnsi="Times New Roman" w:eastAsia="仿宋" w:cs="仿宋"/>
                <w:sz w:val="24"/>
                <w:szCs w:val="24"/>
              </w:rPr>
            </w:pPr>
            <w:r>
              <w:rPr>
                <w:rFonts w:hint="eastAsia" w:ascii="Times New Roman" w:hAnsi="Times New Roman" w:eastAsia="仿宋" w:cs="仿宋"/>
                <w:color w:val="000000"/>
                <w:sz w:val="24"/>
                <w:szCs w:val="24"/>
              </w:rPr>
              <w:t>（1）本证一式两份，一份悬挂施工现场备查，一份由施工单位归档。</w:t>
            </w:r>
          </w:p>
          <w:p>
            <w:pPr>
              <w:pStyle w:val="7"/>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textAlignment w:val="auto"/>
              <w:outlineLvl w:val="9"/>
              <w:rPr>
                <w:rFonts w:ascii="Times New Roman" w:hAnsi="Times New Roman" w:eastAsia="仿宋" w:cs="仿宋"/>
                <w:sz w:val="24"/>
                <w:szCs w:val="24"/>
              </w:rPr>
            </w:pPr>
            <w:r>
              <w:rPr>
                <w:rFonts w:hint="eastAsia" w:ascii="Times New Roman" w:hAnsi="Times New Roman" w:eastAsia="仿宋" w:cs="仿宋"/>
                <w:color w:val="000000"/>
                <w:sz w:val="24"/>
                <w:szCs w:val="24"/>
              </w:rPr>
              <w:t>（2）施工单位必须将本文书张贴在施工现场并公告附近居民。</w:t>
            </w:r>
          </w:p>
          <w:p>
            <w:pPr>
              <w:pStyle w:val="7"/>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textAlignment w:val="auto"/>
              <w:outlineLvl w:val="9"/>
              <w:rPr>
                <w:rFonts w:ascii="Times New Roman" w:hAnsi="Times New Roman" w:eastAsia="仿宋" w:cs="仿宋"/>
                <w:sz w:val="24"/>
                <w:szCs w:val="24"/>
              </w:rPr>
            </w:pPr>
            <w:r>
              <w:rPr>
                <w:rFonts w:hint="eastAsia" w:ascii="Times New Roman" w:hAnsi="Times New Roman" w:eastAsia="仿宋" w:cs="仿宋"/>
                <w:color w:val="000000"/>
                <w:sz w:val="24"/>
                <w:szCs w:val="24"/>
              </w:rPr>
              <w:t>（3）施工单位组织夜间作业时必须符合本文书要求。</w:t>
            </w:r>
          </w:p>
          <w:p>
            <w:pPr>
              <w:pStyle w:val="7"/>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textAlignment w:val="auto"/>
              <w:outlineLvl w:val="9"/>
              <w:rPr>
                <w:rFonts w:ascii="Times New Roman" w:hAnsi="Times New Roman" w:eastAsia="仿宋" w:cs="仿宋"/>
                <w:sz w:val="24"/>
                <w:szCs w:val="24"/>
              </w:rPr>
            </w:pPr>
            <w:r>
              <w:rPr>
                <w:rFonts w:hint="eastAsia" w:ascii="Times New Roman" w:hAnsi="Times New Roman" w:eastAsia="仿宋" w:cs="仿宋"/>
                <w:color w:val="000000"/>
                <w:sz w:val="24"/>
                <w:szCs w:val="24"/>
              </w:rPr>
              <w:t>（4）禁止夜间使用旋挖机、破碎机、切割机、泵锤机、筒门锯、打桩机、钻机等强噪声机具。</w:t>
            </w:r>
          </w:p>
          <w:p>
            <w:pPr>
              <w:pStyle w:val="7"/>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textAlignment w:val="auto"/>
              <w:outlineLvl w:val="9"/>
              <w:rPr>
                <w:rFonts w:ascii="Times New Roman" w:hAnsi="Times New Roman" w:eastAsia="仿宋" w:cs="仿宋"/>
                <w:sz w:val="24"/>
                <w:szCs w:val="24"/>
              </w:rPr>
            </w:pPr>
            <w:r>
              <w:rPr>
                <w:rFonts w:hint="eastAsia" w:ascii="Times New Roman" w:hAnsi="Times New Roman" w:eastAsia="仿宋" w:cs="仿宋"/>
                <w:color w:val="000000"/>
                <w:sz w:val="24"/>
                <w:szCs w:val="24"/>
              </w:rPr>
              <w:t>（5）施工单位应严格施工人员管理，防止非允许机具和人为噪声扰民。</w:t>
            </w:r>
          </w:p>
        </w:tc>
      </w:tr>
    </w:tbl>
    <w:p>
      <w:pPr>
        <w:pStyle w:val="7"/>
        <w:keepNext w:val="0"/>
        <w:keepLines w:val="0"/>
        <w:pageBreakBefore w:val="0"/>
        <w:widowControl w:val="0"/>
        <w:kinsoku/>
        <w:wordWrap/>
        <w:overflowPunct/>
        <w:topLinePunct w:val="0"/>
        <w:autoSpaceDE/>
        <w:autoSpaceDN/>
        <w:bidi w:val="0"/>
        <w:spacing w:beforeAutospacing="0" w:afterAutospacing="0" w:line="600" w:lineRule="exact"/>
        <w:ind w:left="0" w:leftChars="0" w:right="0" w:rightChars="0"/>
        <w:outlineLvl w:val="9"/>
        <w:rPr>
          <w:rFonts w:ascii="Times New Roman" w:hAnsi="Times New Roman" w:eastAsia="仿宋" w:cs="仿宋"/>
          <w:color w:val="000000"/>
          <w:sz w:val="31"/>
          <w:szCs w:val="31"/>
        </w:rPr>
      </w:pPr>
      <w:r>
        <w:rPr>
          <w:rFonts w:hint="eastAsia" w:ascii="Times New Roman" w:hAnsi="Times New Roman" w:eastAsia="仿宋" w:cs="仿宋"/>
          <w:color w:val="000000"/>
          <w:sz w:val="31"/>
          <w:szCs w:val="31"/>
          <w:shd w:val="clear" w:color="auto" w:fill="FFFFFF"/>
        </w:rPr>
        <w:t>   </w:t>
      </w:r>
    </w:p>
    <w:p>
      <w:pPr>
        <w:keepNext w:val="0"/>
        <w:keepLines w:val="0"/>
        <w:pageBreakBefore w:val="0"/>
        <w:widowControl w:val="0"/>
        <w:kinsoku/>
        <w:wordWrap/>
        <w:overflowPunct/>
        <w:topLinePunct w:val="0"/>
        <w:autoSpaceDE/>
        <w:autoSpaceDN/>
        <w:bidi w:val="0"/>
        <w:spacing w:line="600" w:lineRule="exact"/>
        <w:ind w:left="0" w:leftChars="0" w:right="0" w:rightChars="0" w:firstLine="620" w:firstLineChars="2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仿宋" w:cs="仿宋"/>
          <w:color w:val="000000"/>
          <w:sz w:val="31"/>
          <w:szCs w:val="31"/>
          <w:shd w:val="clear" w:color="auto" w:fill="FFFFFF"/>
        </w:rPr>
        <w:t xml:space="preserve">                         </w:t>
      </w:r>
      <w:r>
        <w:rPr>
          <w:rFonts w:hint="eastAsia" w:ascii="Times New Roman" w:hAnsi="Times New Roman" w:eastAsia="方正仿宋_GBK" w:cs="Times New Roman"/>
          <w:kern w:val="0"/>
          <w:sz w:val="32"/>
          <w:szCs w:val="32"/>
          <w:shd w:val="clear" w:color="auto" w:fill="FFFFFF"/>
        </w:rPr>
        <w:t>审核单位（盖章）</w:t>
      </w:r>
    </w:p>
    <w:p>
      <w:pPr>
        <w:keepNext w:val="0"/>
        <w:keepLines w:val="0"/>
        <w:pageBreakBefore w:val="0"/>
        <w:widowControl w:val="0"/>
        <w:kinsoku/>
        <w:wordWrap/>
        <w:overflowPunct/>
        <w:topLinePunct w:val="0"/>
        <w:autoSpaceDE/>
        <w:autoSpaceDN/>
        <w:bidi w:val="0"/>
        <w:spacing w:line="600" w:lineRule="exact"/>
        <w:ind w:left="0" w:leftChars="0" w:right="0" w:rightChars="0" w:firstLine="2080" w:firstLineChars="650"/>
        <w:outlineLvl w:val="9"/>
        <w:rPr>
          <w:rFonts w:ascii="Times New Roman" w:hAnsi="Times New Roman" w:eastAsia="方正仿宋_GBK" w:cs="Times New Roman"/>
          <w:kern w:val="0"/>
          <w:sz w:val="32"/>
          <w:szCs w:val="32"/>
          <w:shd w:val="clear" w:color="auto" w:fill="FFFFFF"/>
        </w:rPr>
      </w:pPr>
      <w:bookmarkStart w:id="0" w:name="_GoBack"/>
      <w:bookmarkEnd w:id="0"/>
    </w:p>
    <w:p>
      <w:pPr>
        <w:keepNext w:val="0"/>
        <w:keepLines w:val="0"/>
        <w:pageBreakBefore w:val="0"/>
        <w:widowControl w:val="0"/>
        <w:kinsoku/>
        <w:wordWrap/>
        <w:overflowPunct/>
        <w:topLinePunct w:val="0"/>
        <w:autoSpaceDE/>
        <w:autoSpaceDN/>
        <w:bidi w:val="0"/>
        <w:spacing w:line="600" w:lineRule="exact"/>
        <w:ind w:left="0" w:leftChars="0" w:right="0" w:rightChars="0" w:firstLine="2080" w:firstLineChars="650"/>
        <w:outlineLvl w:val="9"/>
        <w:rPr>
          <w:rFonts w:ascii="Times New Roman" w:hAnsi="Times New Roman" w:eastAsia="方正仿宋_GBK"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spacing w:line="600" w:lineRule="exact"/>
        <w:ind w:left="0" w:leftChars="0" w:right="0" w:rightChars="0" w:firstLine="2080" w:firstLineChars="65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（重庆市环境保护局夜间作业审核专用章）</w:t>
      </w:r>
    </w:p>
    <w:p>
      <w:pPr>
        <w:keepNext w:val="0"/>
        <w:keepLines w:val="0"/>
        <w:pageBreakBefore w:val="0"/>
        <w:widowControl w:val="0"/>
        <w:kinsoku/>
        <w:wordWrap/>
        <w:overflowPunct/>
        <w:topLinePunct w:val="0"/>
        <w:autoSpaceDE/>
        <w:autoSpaceDN/>
        <w:bidi w:val="0"/>
        <w:spacing w:line="600" w:lineRule="exact"/>
        <w:ind w:left="0" w:leftChars="0" w:right="0" w:rightChars="0" w:firstLine="5120" w:firstLineChars="1600"/>
        <w:outlineLvl w:val="9"/>
        <w:rPr>
          <w:rFonts w:ascii="Times New Roman" w:hAnsi="Times New Roman" w:eastAsia="方正仿宋_GBK" w:cs="Times New Roman"/>
          <w:kern w:val="0"/>
          <w:sz w:val="32"/>
          <w:szCs w:val="32"/>
          <w:shd w:val="clear" w:color="auto" w:fill="FFFFFF"/>
        </w:rPr>
      </w:pPr>
      <w:r>
        <w:rPr>
          <w:rFonts w:hint="eastAsia" w:ascii="Times New Roman" w:hAnsi="Times New Roman" w:eastAsia="方正仿宋_GBK" w:cs="Times New Roman"/>
          <w:kern w:val="0"/>
          <w:sz w:val="32"/>
          <w:szCs w:val="32"/>
          <w:shd w:val="clear" w:color="auto" w:fill="FFFFFF"/>
        </w:rPr>
        <w:t>2017年  月   日</w:t>
      </w:r>
    </w:p>
    <w:p>
      <w:pPr>
        <w:keepNext w:val="0"/>
        <w:keepLines w:val="0"/>
        <w:pageBreakBefore w:val="0"/>
        <w:widowControl w:val="0"/>
        <w:kinsoku/>
        <w:wordWrap/>
        <w:overflowPunct/>
        <w:topLinePunct w:val="0"/>
        <w:autoSpaceDE/>
        <w:autoSpaceDN/>
        <w:bidi w:val="0"/>
        <w:spacing w:line="600" w:lineRule="exact"/>
        <w:ind w:left="0" w:leftChars="0" w:right="0" w:rightChars="0"/>
        <w:outlineLvl w:val="9"/>
        <w:rPr>
          <w:rFonts w:ascii="Times New Roman" w:hAnsi="Times New Roman"/>
        </w:rPr>
      </w:pPr>
    </w:p>
    <w:sectPr>
      <w:pgSz w:w="11906" w:h="16838"/>
      <w:pgMar w:top="1962" w:right="1474" w:bottom="1848" w:left="1587" w:header="851" w:footer="992" w:gutter="0"/>
      <w:paperSrc/>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A87" w:usb1="00000000" w:usb2="00000000"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0A87" w:usb1="00000000" w:usb2="00000000" w:usb3="00000000" w:csb0="400001BF" w:csb1="DFF7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w:r>
  </w:p>
  <w:p>
    <w:pPr>
      <w:pStyle w:val="6"/>
      <w:wordWrap w:val="0"/>
      <w:ind w:left="1067" w:leftChars="508" w:firstLine="10115" w:firstLineChars="3161"/>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 xml:space="preserve">重重庆市生态环境局发布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9" o:spid="_x0000_s1029"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on="f" focussize="0,0"/>
          <v:stroke weight="1.75pt" color="#005192" joinstyle="miter"/>
          <v:imagedata o:title=""/>
          <o:lock v:ext="edit" aspectratio="f"/>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重庆市生态环境局行政</w:t>
    </w:r>
    <w:r>
      <w:rPr>
        <w:rFonts w:hint="eastAsia" w:ascii="宋体" w:hAnsi="宋体" w:eastAsia="宋体" w:cs="宋体"/>
        <w:b/>
        <w:bCs/>
        <w:color w:val="005192"/>
        <w:sz w:val="32"/>
        <w:szCs w:val="32"/>
      </w:rPr>
      <w:t>规范性文件</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6514E9"/>
    <w:rsid w:val="00876920"/>
    <w:rsid w:val="00903BA8"/>
    <w:rsid w:val="00986927"/>
    <w:rsid w:val="00AD75BB"/>
    <w:rsid w:val="00C0598B"/>
    <w:rsid w:val="00CC3CAF"/>
    <w:rsid w:val="00FE0556"/>
    <w:rsid w:val="016A3337"/>
    <w:rsid w:val="019E71BD"/>
    <w:rsid w:val="01E93D58"/>
    <w:rsid w:val="02F24D8F"/>
    <w:rsid w:val="04B679C3"/>
    <w:rsid w:val="05F07036"/>
    <w:rsid w:val="06E00104"/>
    <w:rsid w:val="080F63D8"/>
    <w:rsid w:val="09341458"/>
    <w:rsid w:val="098254C2"/>
    <w:rsid w:val="0A766EDE"/>
    <w:rsid w:val="0A812DD9"/>
    <w:rsid w:val="0AD64BE8"/>
    <w:rsid w:val="0B0912D7"/>
    <w:rsid w:val="0E025194"/>
    <w:rsid w:val="0EEF0855"/>
    <w:rsid w:val="104F5D3B"/>
    <w:rsid w:val="11DB7C71"/>
    <w:rsid w:val="14CE1D39"/>
    <w:rsid w:val="152D2DCA"/>
    <w:rsid w:val="187168EA"/>
    <w:rsid w:val="196673CA"/>
    <w:rsid w:val="1AC62F51"/>
    <w:rsid w:val="1AFC5031"/>
    <w:rsid w:val="1B8840A6"/>
    <w:rsid w:val="1CF734C9"/>
    <w:rsid w:val="1DEC284C"/>
    <w:rsid w:val="1E6523AC"/>
    <w:rsid w:val="1EC8004C"/>
    <w:rsid w:val="21B76872"/>
    <w:rsid w:val="22440422"/>
    <w:rsid w:val="22BB4BBB"/>
    <w:rsid w:val="25EB1AF4"/>
    <w:rsid w:val="2A6636F0"/>
    <w:rsid w:val="2DD05FE1"/>
    <w:rsid w:val="2EAE3447"/>
    <w:rsid w:val="31A15F24"/>
    <w:rsid w:val="34444301"/>
    <w:rsid w:val="36E95DB3"/>
    <w:rsid w:val="36FB1DF0"/>
    <w:rsid w:val="383C4522"/>
    <w:rsid w:val="395347B5"/>
    <w:rsid w:val="396F13EB"/>
    <w:rsid w:val="39A232A0"/>
    <w:rsid w:val="39E745AA"/>
    <w:rsid w:val="3B5A6BBB"/>
    <w:rsid w:val="3C547B11"/>
    <w:rsid w:val="3CA154E3"/>
    <w:rsid w:val="3EDA13A6"/>
    <w:rsid w:val="3FF56C14"/>
    <w:rsid w:val="41316A4E"/>
    <w:rsid w:val="417B75E9"/>
    <w:rsid w:val="42430A63"/>
    <w:rsid w:val="42F058B7"/>
    <w:rsid w:val="436109F6"/>
    <w:rsid w:val="436F3590"/>
    <w:rsid w:val="441A38D4"/>
    <w:rsid w:val="4504239D"/>
    <w:rsid w:val="49AE1663"/>
    <w:rsid w:val="4BC77339"/>
    <w:rsid w:val="4C9236C5"/>
    <w:rsid w:val="4CFD2EC3"/>
    <w:rsid w:val="4E250A85"/>
    <w:rsid w:val="4FFD4925"/>
    <w:rsid w:val="505C172E"/>
    <w:rsid w:val="506405EA"/>
    <w:rsid w:val="52F46F0B"/>
    <w:rsid w:val="532B6A10"/>
    <w:rsid w:val="539E4E99"/>
    <w:rsid w:val="53D8014D"/>
    <w:rsid w:val="53E16529"/>
    <w:rsid w:val="54E31BC5"/>
    <w:rsid w:val="550C209A"/>
    <w:rsid w:val="55E064E0"/>
    <w:rsid w:val="572C6D10"/>
    <w:rsid w:val="59EB0F2B"/>
    <w:rsid w:val="5C715A3B"/>
    <w:rsid w:val="5DC34279"/>
    <w:rsid w:val="5E1F0266"/>
    <w:rsid w:val="5EEE24A2"/>
    <w:rsid w:val="5FCD688E"/>
    <w:rsid w:val="5FF9BDAA"/>
    <w:rsid w:val="608816D1"/>
    <w:rsid w:val="60EF4E7F"/>
    <w:rsid w:val="648B0A32"/>
    <w:rsid w:val="658F6764"/>
    <w:rsid w:val="665233C1"/>
    <w:rsid w:val="69AC0D42"/>
    <w:rsid w:val="6AD9688B"/>
    <w:rsid w:val="6B68303F"/>
    <w:rsid w:val="6D0E3F22"/>
    <w:rsid w:val="70FA65B9"/>
    <w:rsid w:val="744E4660"/>
    <w:rsid w:val="753355A2"/>
    <w:rsid w:val="759F1C61"/>
    <w:rsid w:val="769F2DE8"/>
    <w:rsid w:val="76FDEB7C"/>
    <w:rsid w:val="79C65162"/>
    <w:rsid w:val="79EE7E31"/>
    <w:rsid w:val="7C9011D9"/>
    <w:rsid w:val="7DC651C5"/>
    <w:rsid w:val="7FA33FDC"/>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character" w:customStyle="1" w:styleId="12">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2183</Words>
  <Characters>2217</Characters>
  <Lines>18</Lines>
  <Paragraphs>5</Paragraphs>
  <TotalTime>0</TotalTime>
  <ScaleCrop>false</ScaleCrop>
  <LinksUpToDate>false</LinksUpToDate>
  <CharactersWithSpaces>2414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重庆市生态环境局_办公室_发文秘书</cp:lastModifiedBy>
  <cp:lastPrinted>2022-06-06T16:09:00Z</cp:lastPrinted>
  <dcterms:modified xsi:type="dcterms:W3CDTF">2022-06-12T04:59:42Z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48C61CB29D3F4D9384F5922CF0F7FFB4</vt:lpwstr>
  </property>
</Properties>
</file>