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7D218" w14:textId="77777777" w:rsidR="007C4CA5" w:rsidRPr="00DF7233" w:rsidRDefault="007C4CA5" w:rsidP="007C4CA5">
      <w:pPr>
        <w:spacing w:line="520" w:lineRule="exact"/>
        <w:jc w:val="left"/>
        <w:rPr>
          <w:rFonts w:ascii="方正黑体_GBK" w:eastAsia="方正黑体_GBK" w:hint="eastAsia"/>
          <w:sz w:val="32"/>
          <w:szCs w:val="32"/>
        </w:rPr>
      </w:pPr>
      <w:r w:rsidRPr="00DF7233">
        <w:rPr>
          <w:rFonts w:ascii="方正黑体_GBK" w:eastAsia="方正黑体_GBK" w:hint="eastAsia"/>
          <w:sz w:val="32"/>
          <w:szCs w:val="32"/>
        </w:rPr>
        <w:t>附件</w:t>
      </w:r>
      <w:r w:rsidRPr="00DF7233">
        <w:rPr>
          <w:rFonts w:ascii="方正黑体_GBK" w:eastAsia="方正黑体_GBK"/>
          <w:sz w:val="32"/>
          <w:szCs w:val="32"/>
        </w:rPr>
        <w:t>3</w:t>
      </w:r>
    </w:p>
    <w:p w14:paraId="1CC3C94C" w14:textId="77777777" w:rsidR="007C4CA5" w:rsidRPr="00540CE9" w:rsidRDefault="007C4CA5" w:rsidP="007C4CA5">
      <w:pPr>
        <w:spacing w:line="420" w:lineRule="exact"/>
        <w:jc w:val="center"/>
        <w:rPr>
          <w:rFonts w:ascii="方正楷体简体" w:eastAsia="方正楷体简体" w:hAnsi="方正楷体简体" w:hint="eastAsia"/>
          <w:b/>
          <w:sz w:val="32"/>
          <w:szCs w:val="32"/>
        </w:rPr>
      </w:pPr>
      <w:r w:rsidRPr="00540CE9">
        <w:rPr>
          <w:rFonts w:ascii="方正楷体简体" w:eastAsia="方正楷体简体" w:hAnsi="方正楷体简体" w:hint="eastAsia"/>
          <w:b/>
          <w:sz w:val="32"/>
          <w:szCs w:val="32"/>
        </w:rPr>
        <w:t>重庆市“12369”环保举报热线</w:t>
      </w:r>
    </w:p>
    <w:p w14:paraId="1E0E35B7" w14:textId="77777777" w:rsidR="007C4CA5" w:rsidRPr="00540CE9" w:rsidRDefault="007C4CA5" w:rsidP="007C4CA5">
      <w:pPr>
        <w:spacing w:line="420" w:lineRule="exact"/>
        <w:jc w:val="center"/>
        <w:rPr>
          <w:rFonts w:ascii="方正楷体简体" w:eastAsia="方正楷体简体" w:hAnsi="方正楷体简体" w:hint="eastAsia"/>
          <w:b/>
          <w:sz w:val="32"/>
          <w:szCs w:val="32"/>
        </w:rPr>
      </w:pPr>
      <w:r w:rsidRPr="00540CE9">
        <w:rPr>
          <w:rFonts w:ascii="方正楷体简体" w:eastAsia="方正楷体简体" w:hAnsi="方正楷体简体" w:hint="eastAsia"/>
          <w:b/>
          <w:sz w:val="32"/>
          <w:szCs w:val="32"/>
        </w:rPr>
        <w:t>20</w:t>
      </w:r>
      <w:r>
        <w:rPr>
          <w:rFonts w:ascii="方正楷体简体" w:eastAsia="方正楷体简体" w:hAnsi="方正楷体简体"/>
          <w:b/>
          <w:sz w:val="32"/>
          <w:szCs w:val="32"/>
        </w:rPr>
        <w:t>20</w:t>
      </w:r>
      <w:r w:rsidRPr="00540CE9">
        <w:rPr>
          <w:rFonts w:ascii="方正楷体简体" w:eastAsia="方正楷体简体" w:hAnsi="方正楷体简体" w:hint="eastAsia"/>
          <w:b/>
          <w:sz w:val="32"/>
          <w:szCs w:val="32"/>
        </w:rPr>
        <w:t>年</w:t>
      </w:r>
      <w:r>
        <w:rPr>
          <w:rFonts w:ascii="方正楷体简体" w:eastAsia="方正楷体简体" w:hAnsi="方正楷体简体"/>
          <w:b/>
          <w:sz w:val="32"/>
          <w:szCs w:val="32"/>
        </w:rPr>
        <w:t>1</w:t>
      </w:r>
      <w:r w:rsidRPr="00540CE9">
        <w:rPr>
          <w:rFonts w:ascii="方正楷体简体" w:eastAsia="方正楷体简体" w:hAnsi="方正楷体简体" w:hint="eastAsia"/>
          <w:b/>
          <w:sz w:val="32"/>
          <w:szCs w:val="32"/>
        </w:rPr>
        <w:t>月群众举报热点案件情况表</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492"/>
        <w:gridCol w:w="1701"/>
        <w:gridCol w:w="1417"/>
        <w:gridCol w:w="5031"/>
      </w:tblGrid>
      <w:tr w:rsidR="007C4CA5" w:rsidRPr="00540CE9" w14:paraId="1F2C5B38" w14:textId="77777777" w:rsidTr="00D7459B">
        <w:trPr>
          <w:trHeight w:val="794"/>
        </w:trPr>
        <w:tc>
          <w:tcPr>
            <w:tcW w:w="539" w:type="dxa"/>
            <w:shd w:val="clear" w:color="auto" w:fill="auto"/>
            <w:vAlign w:val="center"/>
          </w:tcPr>
          <w:p w14:paraId="222F5D70" w14:textId="77777777" w:rsidR="007C4CA5" w:rsidRPr="00540CE9" w:rsidRDefault="007C4CA5" w:rsidP="00D7459B">
            <w:pPr>
              <w:spacing w:line="380" w:lineRule="exact"/>
              <w:jc w:val="center"/>
              <w:rPr>
                <w:rFonts w:ascii="方正黑体简体" w:eastAsia="方正黑体简体" w:hint="eastAsia"/>
                <w:sz w:val="24"/>
              </w:rPr>
            </w:pPr>
            <w:r w:rsidRPr="00540CE9">
              <w:rPr>
                <w:rFonts w:ascii="方正黑体简体" w:eastAsia="方正黑体简体" w:hint="eastAsia"/>
                <w:sz w:val="24"/>
              </w:rPr>
              <w:t>区县</w:t>
            </w:r>
          </w:p>
        </w:tc>
        <w:tc>
          <w:tcPr>
            <w:tcW w:w="492" w:type="dxa"/>
            <w:shd w:val="clear" w:color="auto" w:fill="auto"/>
            <w:vAlign w:val="center"/>
          </w:tcPr>
          <w:p w14:paraId="0E204EC2" w14:textId="77777777" w:rsidR="007C4CA5" w:rsidRPr="00540CE9" w:rsidRDefault="007C4CA5" w:rsidP="00D7459B">
            <w:pPr>
              <w:spacing w:line="380" w:lineRule="exact"/>
              <w:jc w:val="center"/>
              <w:rPr>
                <w:rFonts w:ascii="方正黑体简体" w:eastAsia="方正黑体简体" w:hint="eastAsia"/>
                <w:sz w:val="24"/>
              </w:rPr>
            </w:pPr>
            <w:r w:rsidRPr="00540CE9">
              <w:rPr>
                <w:rFonts w:ascii="方正黑体简体" w:eastAsia="方正黑体简体" w:hint="eastAsia"/>
                <w:sz w:val="24"/>
              </w:rPr>
              <w:t>序号</w:t>
            </w:r>
          </w:p>
        </w:tc>
        <w:tc>
          <w:tcPr>
            <w:tcW w:w="1701" w:type="dxa"/>
            <w:shd w:val="clear" w:color="auto" w:fill="auto"/>
            <w:vAlign w:val="center"/>
          </w:tcPr>
          <w:p w14:paraId="087A1D61" w14:textId="77777777" w:rsidR="007C4CA5" w:rsidRPr="00540CE9" w:rsidRDefault="007C4CA5" w:rsidP="00D7459B">
            <w:pPr>
              <w:spacing w:line="380" w:lineRule="exact"/>
              <w:jc w:val="center"/>
              <w:rPr>
                <w:rFonts w:ascii="方正黑体简体" w:eastAsia="方正黑体简体" w:hint="eastAsia"/>
                <w:sz w:val="24"/>
              </w:rPr>
            </w:pPr>
            <w:r w:rsidRPr="00540CE9">
              <w:rPr>
                <w:rFonts w:ascii="方正黑体简体" w:eastAsia="方正黑体简体" w:hint="eastAsia"/>
                <w:sz w:val="24"/>
              </w:rPr>
              <w:t>涉及企业</w:t>
            </w:r>
          </w:p>
        </w:tc>
        <w:tc>
          <w:tcPr>
            <w:tcW w:w="1417" w:type="dxa"/>
            <w:shd w:val="clear" w:color="auto" w:fill="auto"/>
            <w:vAlign w:val="center"/>
          </w:tcPr>
          <w:p w14:paraId="4FC5CEDB" w14:textId="77777777" w:rsidR="007C4CA5" w:rsidRPr="00540CE9" w:rsidRDefault="007C4CA5" w:rsidP="00D7459B">
            <w:pPr>
              <w:spacing w:line="380" w:lineRule="exact"/>
              <w:jc w:val="center"/>
              <w:rPr>
                <w:rFonts w:ascii="方正黑体简体" w:eastAsia="方正黑体简体" w:hint="eastAsia"/>
                <w:sz w:val="24"/>
              </w:rPr>
            </w:pPr>
            <w:r w:rsidRPr="00540CE9">
              <w:rPr>
                <w:rFonts w:ascii="方正黑体简体" w:eastAsia="方正黑体简体" w:hint="eastAsia"/>
                <w:sz w:val="24"/>
              </w:rPr>
              <w:t>存在问题</w:t>
            </w:r>
          </w:p>
        </w:tc>
        <w:tc>
          <w:tcPr>
            <w:tcW w:w="5031" w:type="dxa"/>
            <w:shd w:val="clear" w:color="auto" w:fill="auto"/>
            <w:vAlign w:val="center"/>
          </w:tcPr>
          <w:p w14:paraId="729D7F5F" w14:textId="77777777" w:rsidR="007C4CA5" w:rsidRPr="00540CE9" w:rsidRDefault="007C4CA5" w:rsidP="00D7459B">
            <w:pPr>
              <w:spacing w:line="380" w:lineRule="exact"/>
              <w:jc w:val="center"/>
              <w:rPr>
                <w:rFonts w:ascii="方正黑体简体" w:eastAsia="方正黑体简体" w:hint="eastAsia"/>
                <w:sz w:val="24"/>
              </w:rPr>
            </w:pPr>
            <w:r w:rsidRPr="00540CE9">
              <w:rPr>
                <w:rFonts w:ascii="方正黑体简体" w:eastAsia="方正黑体简体" w:hint="eastAsia"/>
                <w:sz w:val="24"/>
              </w:rPr>
              <w:t>处理情况</w:t>
            </w:r>
          </w:p>
        </w:tc>
      </w:tr>
      <w:tr w:rsidR="007C4CA5" w:rsidRPr="00540CE9" w14:paraId="42894AC1" w14:textId="77777777" w:rsidTr="00D7459B">
        <w:trPr>
          <w:trHeight w:val="9303"/>
        </w:trPr>
        <w:tc>
          <w:tcPr>
            <w:tcW w:w="539" w:type="dxa"/>
            <w:shd w:val="clear" w:color="auto" w:fill="auto"/>
            <w:vAlign w:val="center"/>
          </w:tcPr>
          <w:p w14:paraId="03B448FE" w14:textId="77777777" w:rsidR="007C4CA5" w:rsidRPr="00540CE9" w:rsidRDefault="007C4CA5" w:rsidP="00D7459B">
            <w:pPr>
              <w:widowControl/>
              <w:spacing w:line="380" w:lineRule="exact"/>
              <w:jc w:val="center"/>
              <w:rPr>
                <w:rFonts w:eastAsia="方正仿宋简体" w:hint="eastAsia"/>
                <w:bCs/>
                <w:kern w:val="0"/>
                <w:sz w:val="24"/>
              </w:rPr>
            </w:pPr>
            <w:r>
              <w:rPr>
                <w:rFonts w:eastAsia="方正仿宋简体" w:hint="eastAsia"/>
                <w:bCs/>
                <w:kern w:val="0"/>
                <w:sz w:val="24"/>
              </w:rPr>
              <w:t>合川</w:t>
            </w:r>
            <w:r w:rsidRPr="00540CE9">
              <w:rPr>
                <w:rFonts w:eastAsia="方正仿宋简体" w:hint="eastAsia"/>
                <w:bCs/>
                <w:kern w:val="0"/>
                <w:sz w:val="24"/>
              </w:rPr>
              <w:t>区</w:t>
            </w:r>
          </w:p>
        </w:tc>
        <w:tc>
          <w:tcPr>
            <w:tcW w:w="492" w:type="dxa"/>
            <w:shd w:val="clear" w:color="auto" w:fill="auto"/>
            <w:vAlign w:val="center"/>
          </w:tcPr>
          <w:p w14:paraId="3660DCFD" w14:textId="77777777" w:rsidR="007C4CA5" w:rsidRPr="00540CE9" w:rsidRDefault="007C4CA5" w:rsidP="00D7459B">
            <w:pPr>
              <w:widowControl/>
              <w:spacing w:line="380" w:lineRule="exact"/>
              <w:jc w:val="center"/>
              <w:rPr>
                <w:rFonts w:eastAsia="方正仿宋简体" w:hint="eastAsia"/>
                <w:bCs/>
                <w:kern w:val="0"/>
                <w:sz w:val="24"/>
              </w:rPr>
            </w:pPr>
            <w:r w:rsidRPr="00540CE9">
              <w:rPr>
                <w:rFonts w:eastAsia="方正仿宋简体" w:hint="eastAsia"/>
                <w:bCs/>
                <w:kern w:val="0"/>
                <w:sz w:val="24"/>
              </w:rPr>
              <w:t>1</w:t>
            </w:r>
          </w:p>
        </w:tc>
        <w:tc>
          <w:tcPr>
            <w:tcW w:w="1701" w:type="dxa"/>
            <w:shd w:val="clear" w:color="auto" w:fill="auto"/>
            <w:vAlign w:val="center"/>
          </w:tcPr>
          <w:p w14:paraId="3D0AAFE6" w14:textId="77777777" w:rsidR="007C4CA5" w:rsidRPr="00540CE9" w:rsidRDefault="007C4CA5" w:rsidP="00D7459B">
            <w:pPr>
              <w:widowControl/>
              <w:spacing w:line="380" w:lineRule="exact"/>
              <w:jc w:val="left"/>
              <w:rPr>
                <w:rFonts w:eastAsia="方正仿宋简体"/>
                <w:bCs/>
                <w:kern w:val="0"/>
                <w:sz w:val="24"/>
              </w:rPr>
            </w:pPr>
            <w:r w:rsidRPr="006B51D2">
              <w:rPr>
                <w:rFonts w:eastAsia="方正仿宋简体" w:hint="eastAsia"/>
                <w:bCs/>
                <w:kern w:val="0"/>
                <w:sz w:val="24"/>
              </w:rPr>
              <w:t>花果山、工商职院、滨江路等一带难闻</w:t>
            </w:r>
            <w:r w:rsidRPr="006B51D2">
              <w:rPr>
                <w:rFonts w:eastAsia="方正仿宋简体"/>
                <w:bCs/>
                <w:kern w:val="0"/>
                <w:sz w:val="24"/>
              </w:rPr>
              <w:t>气味</w:t>
            </w:r>
          </w:p>
        </w:tc>
        <w:tc>
          <w:tcPr>
            <w:tcW w:w="1417" w:type="dxa"/>
            <w:shd w:val="clear" w:color="auto" w:fill="auto"/>
            <w:vAlign w:val="center"/>
          </w:tcPr>
          <w:p w14:paraId="5E0AEA29" w14:textId="77777777" w:rsidR="007C4CA5" w:rsidRPr="00540CE9" w:rsidRDefault="007C4CA5" w:rsidP="00D7459B">
            <w:pPr>
              <w:widowControl/>
              <w:spacing w:line="380" w:lineRule="exact"/>
              <w:jc w:val="center"/>
              <w:rPr>
                <w:rFonts w:eastAsia="方正仿宋简体" w:hint="eastAsia"/>
                <w:bCs/>
                <w:kern w:val="0"/>
                <w:sz w:val="24"/>
              </w:rPr>
            </w:pPr>
            <w:r w:rsidRPr="00540CE9">
              <w:rPr>
                <w:rFonts w:eastAsia="方正仿宋简体" w:hint="eastAsia"/>
                <w:bCs/>
                <w:kern w:val="0"/>
                <w:sz w:val="24"/>
              </w:rPr>
              <w:t>大气污染</w:t>
            </w:r>
          </w:p>
        </w:tc>
        <w:tc>
          <w:tcPr>
            <w:tcW w:w="5031" w:type="dxa"/>
            <w:shd w:val="clear" w:color="auto" w:fill="auto"/>
            <w:vAlign w:val="center"/>
          </w:tcPr>
          <w:p w14:paraId="63C61E67" w14:textId="77777777" w:rsidR="007C4CA5" w:rsidRPr="006B51D2" w:rsidRDefault="007C4CA5" w:rsidP="00D7459B">
            <w:pPr>
              <w:widowControl/>
              <w:spacing w:line="400" w:lineRule="exact"/>
              <w:rPr>
                <w:rFonts w:eastAsia="方正仿宋简体" w:hint="eastAsia"/>
                <w:bCs/>
                <w:kern w:val="0"/>
                <w:sz w:val="24"/>
              </w:rPr>
            </w:pPr>
            <w:r w:rsidRPr="006B51D2">
              <w:rPr>
                <w:rFonts w:eastAsia="方正仿宋简体"/>
                <w:bCs/>
                <w:kern w:val="0"/>
                <w:sz w:val="24"/>
              </w:rPr>
              <w:t>自</w:t>
            </w:r>
            <w:r w:rsidRPr="006B51D2">
              <w:rPr>
                <w:rFonts w:eastAsia="方正仿宋简体"/>
                <w:bCs/>
                <w:kern w:val="0"/>
                <w:sz w:val="24"/>
              </w:rPr>
              <w:t>2019</w:t>
            </w:r>
            <w:r w:rsidRPr="006B51D2">
              <w:rPr>
                <w:rFonts w:eastAsia="方正仿宋简体"/>
                <w:bCs/>
                <w:kern w:val="0"/>
                <w:sz w:val="24"/>
              </w:rPr>
              <w:t>年</w:t>
            </w:r>
            <w:r w:rsidRPr="006B51D2">
              <w:rPr>
                <w:rFonts w:eastAsia="方正仿宋简体"/>
                <w:bCs/>
                <w:kern w:val="0"/>
                <w:sz w:val="24"/>
              </w:rPr>
              <w:t>12</w:t>
            </w:r>
            <w:r w:rsidRPr="006B51D2">
              <w:rPr>
                <w:rFonts w:eastAsia="方正仿宋简体"/>
                <w:bCs/>
                <w:kern w:val="0"/>
                <w:sz w:val="24"/>
              </w:rPr>
              <w:t>月</w:t>
            </w:r>
            <w:r w:rsidRPr="006B51D2">
              <w:rPr>
                <w:rFonts w:eastAsia="方正仿宋简体"/>
                <w:bCs/>
                <w:kern w:val="0"/>
                <w:sz w:val="24"/>
              </w:rPr>
              <w:t>19</w:t>
            </w:r>
            <w:r w:rsidRPr="006B51D2">
              <w:rPr>
                <w:rFonts w:eastAsia="方正仿宋简体"/>
                <w:bCs/>
                <w:kern w:val="0"/>
                <w:sz w:val="24"/>
              </w:rPr>
              <w:t>日接到群众反映异味扰民以来，</w:t>
            </w:r>
            <w:r w:rsidRPr="006B51D2">
              <w:rPr>
                <w:rFonts w:eastAsia="方正仿宋简体" w:hint="eastAsia"/>
                <w:bCs/>
                <w:kern w:val="0"/>
                <w:sz w:val="24"/>
              </w:rPr>
              <w:t>合川</w:t>
            </w:r>
            <w:r w:rsidRPr="006B51D2">
              <w:rPr>
                <w:rFonts w:eastAsia="方正仿宋简体"/>
                <w:bCs/>
                <w:kern w:val="0"/>
                <w:sz w:val="24"/>
              </w:rPr>
              <w:t>区生态环境局先后派出执法人员</w:t>
            </w:r>
            <w:r w:rsidRPr="006B51D2">
              <w:rPr>
                <w:rFonts w:eastAsia="方正仿宋简体"/>
                <w:bCs/>
                <w:kern w:val="0"/>
                <w:sz w:val="24"/>
              </w:rPr>
              <w:t>53</w:t>
            </w:r>
            <w:r w:rsidRPr="006B51D2">
              <w:rPr>
                <w:rFonts w:eastAsia="方正仿宋简体"/>
                <w:bCs/>
                <w:kern w:val="0"/>
                <w:sz w:val="24"/>
              </w:rPr>
              <w:t>人次，车辆</w:t>
            </w:r>
            <w:r w:rsidRPr="006B51D2">
              <w:rPr>
                <w:rFonts w:eastAsia="方正仿宋简体"/>
                <w:bCs/>
                <w:kern w:val="0"/>
                <w:sz w:val="24"/>
              </w:rPr>
              <w:t>22</w:t>
            </w:r>
            <w:r w:rsidRPr="006B51D2">
              <w:rPr>
                <w:rFonts w:eastAsia="方正仿宋简体"/>
                <w:bCs/>
                <w:kern w:val="0"/>
                <w:sz w:val="24"/>
              </w:rPr>
              <w:t>辆次，走访住宅小区</w:t>
            </w:r>
            <w:r w:rsidRPr="006B51D2">
              <w:rPr>
                <w:rFonts w:eastAsia="方正仿宋简体"/>
                <w:bCs/>
                <w:kern w:val="0"/>
                <w:sz w:val="24"/>
              </w:rPr>
              <w:t>8</w:t>
            </w:r>
            <w:r w:rsidRPr="006B51D2">
              <w:rPr>
                <w:rFonts w:eastAsia="方正仿宋简体"/>
                <w:bCs/>
                <w:kern w:val="0"/>
                <w:sz w:val="24"/>
              </w:rPr>
              <w:t>个，检查周边</w:t>
            </w:r>
            <w:r w:rsidRPr="006B51D2">
              <w:rPr>
                <w:rFonts w:eastAsia="方正仿宋简体"/>
                <w:bCs/>
                <w:kern w:val="0"/>
                <w:sz w:val="24"/>
              </w:rPr>
              <w:t>8</w:t>
            </w:r>
            <w:r w:rsidRPr="006B51D2">
              <w:rPr>
                <w:rFonts w:eastAsia="方正仿宋简体"/>
                <w:bCs/>
                <w:kern w:val="0"/>
                <w:sz w:val="24"/>
              </w:rPr>
              <w:t>公里范围工业企业</w:t>
            </w:r>
            <w:r w:rsidRPr="006B51D2">
              <w:rPr>
                <w:rFonts w:eastAsia="方正仿宋简体"/>
                <w:bCs/>
                <w:kern w:val="0"/>
                <w:sz w:val="24"/>
              </w:rPr>
              <w:t>31</w:t>
            </w:r>
            <w:r w:rsidRPr="006B51D2">
              <w:rPr>
                <w:rFonts w:eastAsia="方正仿宋简体"/>
                <w:bCs/>
                <w:kern w:val="0"/>
                <w:sz w:val="24"/>
              </w:rPr>
              <w:t>家次，未锁定异味来源。</w:t>
            </w:r>
            <w:r w:rsidRPr="006B51D2">
              <w:rPr>
                <w:rFonts w:eastAsia="方正仿宋简体"/>
                <w:bCs/>
                <w:kern w:val="0"/>
                <w:sz w:val="24"/>
              </w:rPr>
              <w:t>1</w:t>
            </w:r>
            <w:r w:rsidRPr="006B51D2">
              <w:rPr>
                <w:rFonts w:eastAsia="方正仿宋简体"/>
                <w:bCs/>
                <w:kern w:val="0"/>
                <w:sz w:val="24"/>
              </w:rPr>
              <w:t>月</w:t>
            </w:r>
            <w:r w:rsidRPr="006B51D2">
              <w:rPr>
                <w:rFonts w:eastAsia="方正仿宋简体"/>
                <w:bCs/>
                <w:kern w:val="0"/>
                <w:sz w:val="24"/>
              </w:rPr>
              <w:t>13</w:t>
            </w:r>
            <w:r w:rsidRPr="006B51D2">
              <w:rPr>
                <w:rFonts w:eastAsia="方正仿宋简体"/>
                <w:bCs/>
                <w:kern w:val="0"/>
                <w:sz w:val="24"/>
              </w:rPr>
              <w:t>日</w:t>
            </w:r>
            <w:r w:rsidRPr="006B51D2">
              <w:rPr>
                <w:rFonts w:eastAsia="方正仿宋简体" w:hint="eastAsia"/>
                <w:bCs/>
                <w:kern w:val="0"/>
                <w:sz w:val="24"/>
              </w:rPr>
              <w:t>，合川</w:t>
            </w:r>
            <w:r w:rsidRPr="006B51D2">
              <w:rPr>
                <w:rFonts w:eastAsia="方正仿宋简体"/>
                <w:bCs/>
                <w:kern w:val="0"/>
                <w:sz w:val="24"/>
              </w:rPr>
              <w:t>区环境行政执法支队排查人员召开</w:t>
            </w:r>
            <w:proofErr w:type="gramStart"/>
            <w:r w:rsidRPr="006B51D2">
              <w:rPr>
                <w:rFonts w:eastAsia="方正仿宋简体"/>
                <w:bCs/>
                <w:kern w:val="0"/>
                <w:sz w:val="24"/>
              </w:rPr>
              <w:t>研</w:t>
            </w:r>
            <w:proofErr w:type="gramEnd"/>
            <w:r w:rsidRPr="006B51D2">
              <w:rPr>
                <w:rFonts w:eastAsia="方正仿宋简体"/>
                <w:bCs/>
                <w:kern w:val="0"/>
                <w:sz w:val="24"/>
              </w:rPr>
              <w:t>判会，根据前期排查工作开展情况和群众反映集中区域地形等因素综合判断，决定重点对涪江南岸、与小安溪交汇处周边烂尾</w:t>
            </w:r>
            <w:proofErr w:type="gramStart"/>
            <w:r w:rsidRPr="006B51D2">
              <w:rPr>
                <w:rFonts w:eastAsia="方正仿宋简体"/>
                <w:bCs/>
                <w:kern w:val="0"/>
                <w:sz w:val="24"/>
              </w:rPr>
              <w:t>楼内部</w:t>
            </w:r>
            <w:proofErr w:type="gramEnd"/>
            <w:r w:rsidRPr="006B51D2">
              <w:rPr>
                <w:rFonts w:eastAsia="方正仿宋简体"/>
                <w:bCs/>
                <w:kern w:val="0"/>
                <w:sz w:val="24"/>
              </w:rPr>
              <w:t>开展排查。</w:t>
            </w:r>
            <w:r w:rsidRPr="006B51D2">
              <w:rPr>
                <w:rFonts w:eastAsia="方正仿宋简体" w:hint="eastAsia"/>
                <w:bCs/>
                <w:kern w:val="0"/>
                <w:sz w:val="24"/>
              </w:rPr>
              <w:t>当日</w:t>
            </w:r>
            <w:r w:rsidRPr="006B51D2">
              <w:rPr>
                <w:rFonts w:eastAsia="方正仿宋简体"/>
                <w:bCs/>
                <w:kern w:val="0"/>
                <w:sz w:val="24"/>
              </w:rPr>
              <w:t>会同区公安局、</w:t>
            </w:r>
            <w:proofErr w:type="gramStart"/>
            <w:r w:rsidRPr="006B51D2">
              <w:rPr>
                <w:rFonts w:eastAsia="方正仿宋简体"/>
                <w:bCs/>
                <w:kern w:val="0"/>
                <w:sz w:val="24"/>
              </w:rPr>
              <w:t>铜溪镇</w:t>
            </w:r>
            <w:proofErr w:type="gramEnd"/>
            <w:r w:rsidRPr="006B51D2">
              <w:rPr>
                <w:rFonts w:eastAsia="方正仿宋简体"/>
                <w:bCs/>
                <w:kern w:val="0"/>
                <w:sz w:val="24"/>
              </w:rPr>
              <w:t>人民政府、锦江新城业主代表共同深入位于小安溪与涪江交汇处的</w:t>
            </w:r>
            <w:proofErr w:type="gramStart"/>
            <w:r w:rsidRPr="006B51D2">
              <w:rPr>
                <w:rFonts w:eastAsia="方正仿宋简体"/>
                <w:bCs/>
                <w:kern w:val="0"/>
                <w:sz w:val="24"/>
              </w:rPr>
              <w:t>鑫</w:t>
            </w:r>
            <w:proofErr w:type="gramEnd"/>
            <w:r w:rsidRPr="006B51D2">
              <w:rPr>
                <w:rFonts w:eastAsia="方正仿宋简体"/>
                <w:bCs/>
                <w:kern w:val="0"/>
                <w:sz w:val="24"/>
              </w:rPr>
              <w:t>海城（原新加坡风情园）烂尾楼内部，发现</w:t>
            </w:r>
            <w:r w:rsidRPr="006B51D2">
              <w:rPr>
                <w:rFonts w:eastAsia="方正仿宋简体" w:hint="eastAsia"/>
                <w:bCs/>
                <w:kern w:val="0"/>
                <w:sz w:val="24"/>
              </w:rPr>
              <w:t>有</w:t>
            </w:r>
            <w:r w:rsidRPr="006B51D2">
              <w:rPr>
                <w:rFonts w:eastAsia="方正仿宋简体"/>
                <w:bCs/>
                <w:kern w:val="0"/>
                <w:sz w:val="24"/>
              </w:rPr>
              <w:t>大量晾晒的羊毛</w:t>
            </w:r>
            <w:r w:rsidRPr="006B51D2">
              <w:rPr>
                <w:rFonts w:eastAsia="方正仿宋简体" w:hint="eastAsia"/>
                <w:bCs/>
                <w:kern w:val="0"/>
                <w:sz w:val="24"/>
              </w:rPr>
              <w:t>。</w:t>
            </w:r>
            <w:r w:rsidRPr="006B51D2">
              <w:rPr>
                <w:rFonts w:eastAsia="方正仿宋简体"/>
                <w:bCs/>
                <w:kern w:val="0"/>
                <w:sz w:val="24"/>
              </w:rPr>
              <w:t>经查，该羊毛系吕信贵从合川区各屠宰厂所收购，利用</w:t>
            </w:r>
            <w:proofErr w:type="gramStart"/>
            <w:r w:rsidRPr="006B51D2">
              <w:rPr>
                <w:rFonts w:eastAsia="方正仿宋简体"/>
                <w:bCs/>
                <w:kern w:val="0"/>
                <w:sz w:val="24"/>
              </w:rPr>
              <w:t>鑫</w:t>
            </w:r>
            <w:proofErr w:type="gramEnd"/>
            <w:r w:rsidRPr="006B51D2">
              <w:rPr>
                <w:rFonts w:eastAsia="方正仿宋简体"/>
                <w:bCs/>
                <w:kern w:val="0"/>
                <w:sz w:val="24"/>
              </w:rPr>
              <w:t>海城临江烂尾楼底楼约</w:t>
            </w:r>
            <w:r w:rsidRPr="006B51D2">
              <w:rPr>
                <w:rFonts w:eastAsia="方正仿宋简体"/>
                <w:bCs/>
                <w:kern w:val="0"/>
                <w:sz w:val="24"/>
              </w:rPr>
              <w:t>3000</w:t>
            </w:r>
            <w:r w:rsidRPr="006B51D2">
              <w:rPr>
                <w:rFonts w:eastAsia="方正仿宋简体"/>
                <w:bCs/>
                <w:kern w:val="0"/>
                <w:sz w:val="24"/>
              </w:rPr>
              <w:t>平方米的场地进行清洗并铺开晾晒待售。吕信贵在深夜转运屠宰场袋装羊毛到此后开包，因羊毛贮存时间较长，内部遇湿气发酵，产生的蛋白质发酵臭味在开包时散发，受风向影响，对小安溪周边及涪江北岸的多个住宅小区造成一定影响。</w:t>
            </w:r>
            <w:r w:rsidRPr="006B51D2">
              <w:rPr>
                <w:rFonts w:eastAsia="方正仿宋简体" w:hint="eastAsia"/>
                <w:bCs/>
                <w:kern w:val="0"/>
                <w:sz w:val="24"/>
              </w:rPr>
              <w:t>合川</w:t>
            </w:r>
            <w:r w:rsidRPr="006B51D2">
              <w:rPr>
                <w:rFonts w:eastAsia="方正仿宋简体"/>
                <w:bCs/>
                <w:kern w:val="0"/>
                <w:sz w:val="24"/>
              </w:rPr>
              <w:t>区生态环境局与区公安局、</w:t>
            </w:r>
            <w:proofErr w:type="gramStart"/>
            <w:r w:rsidRPr="006B51D2">
              <w:rPr>
                <w:rFonts w:eastAsia="方正仿宋简体"/>
                <w:bCs/>
                <w:kern w:val="0"/>
                <w:sz w:val="24"/>
              </w:rPr>
              <w:t>铜溪镇</w:t>
            </w:r>
            <w:proofErr w:type="gramEnd"/>
            <w:r w:rsidRPr="006B51D2">
              <w:rPr>
                <w:rFonts w:eastAsia="方正仿宋简体"/>
                <w:bCs/>
                <w:kern w:val="0"/>
                <w:sz w:val="24"/>
              </w:rPr>
              <w:t>政府现场责令业主立即对场地内羊毛进行清理并处置，并通知</w:t>
            </w:r>
            <w:proofErr w:type="gramStart"/>
            <w:r w:rsidRPr="006B51D2">
              <w:rPr>
                <w:rFonts w:eastAsia="方正仿宋简体"/>
                <w:bCs/>
                <w:kern w:val="0"/>
                <w:sz w:val="24"/>
              </w:rPr>
              <w:t>鑫</w:t>
            </w:r>
            <w:proofErr w:type="gramEnd"/>
            <w:r w:rsidRPr="006B51D2">
              <w:rPr>
                <w:rFonts w:eastAsia="方正仿宋简体"/>
                <w:bCs/>
                <w:kern w:val="0"/>
                <w:sz w:val="24"/>
              </w:rPr>
              <w:t>海城建设公司禁止</w:t>
            </w:r>
            <w:r w:rsidRPr="006B51D2">
              <w:rPr>
                <w:rFonts w:eastAsia="方正仿宋简体" w:hint="eastAsia"/>
                <w:bCs/>
                <w:kern w:val="0"/>
                <w:sz w:val="24"/>
              </w:rPr>
              <w:t>再次晾晒（</w:t>
            </w:r>
            <w:r w:rsidRPr="006B51D2">
              <w:rPr>
                <w:rFonts w:eastAsia="方正仿宋简体"/>
                <w:bCs/>
                <w:kern w:val="0"/>
                <w:sz w:val="24"/>
              </w:rPr>
              <w:t>晾晒羊毛的场地已于</w:t>
            </w:r>
            <w:r w:rsidRPr="006B51D2">
              <w:rPr>
                <w:rFonts w:eastAsia="方正仿宋简体"/>
                <w:bCs/>
                <w:kern w:val="0"/>
                <w:sz w:val="24"/>
              </w:rPr>
              <w:t>1</w:t>
            </w:r>
            <w:r w:rsidRPr="006B51D2">
              <w:rPr>
                <w:rFonts w:eastAsia="方正仿宋简体"/>
                <w:bCs/>
                <w:kern w:val="0"/>
                <w:sz w:val="24"/>
              </w:rPr>
              <w:t>月</w:t>
            </w:r>
            <w:r w:rsidRPr="006B51D2">
              <w:rPr>
                <w:rFonts w:eastAsia="方正仿宋简体"/>
                <w:bCs/>
                <w:kern w:val="0"/>
                <w:sz w:val="24"/>
              </w:rPr>
              <w:t>15</w:t>
            </w:r>
            <w:r w:rsidRPr="006B51D2">
              <w:rPr>
                <w:rFonts w:eastAsia="方正仿宋简体"/>
                <w:bCs/>
                <w:kern w:val="0"/>
                <w:sz w:val="24"/>
              </w:rPr>
              <w:t>日清理完毕</w:t>
            </w:r>
            <w:r w:rsidRPr="006B51D2">
              <w:rPr>
                <w:rFonts w:eastAsia="方正仿宋简体" w:hint="eastAsia"/>
                <w:bCs/>
                <w:kern w:val="0"/>
                <w:sz w:val="24"/>
              </w:rPr>
              <w:t>）。同时</w:t>
            </w:r>
            <w:r w:rsidRPr="006B51D2">
              <w:rPr>
                <w:rFonts w:eastAsia="方正仿宋简体"/>
                <w:bCs/>
                <w:kern w:val="0"/>
                <w:sz w:val="24"/>
              </w:rPr>
              <w:t>，</w:t>
            </w:r>
            <w:r w:rsidRPr="006B51D2">
              <w:rPr>
                <w:rFonts w:eastAsia="方正仿宋简体" w:hint="eastAsia"/>
                <w:bCs/>
                <w:kern w:val="0"/>
                <w:sz w:val="24"/>
              </w:rPr>
              <w:t>合川</w:t>
            </w:r>
            <w:r w:rsidRPr="006B51D2">
              <w:rPr>
                <w:rFonts w:eastAsia="方正仿宋简体"/>
                <w:bCs/>
                <w:kern w:val="0"/>
                <w:sz w:val="24"/>
              </w:rPr>
              <w:t>区生态环境局将会同合阳城街道、南津街街道、</w:t>
            </w:r>
            <w:proofErr w:type="gramStart"/>
            <w:r w:rsidRPr="006B51D2">
              <w:rPr>
                <w:rFonts w:eastAsia="方正仿宋简体"/>
                <w:bCs/>
                <w:kern w:val="0"/>
                <w:sz w:val="24"/>
              </w:rPr>
              <w:t>铜溪镇</w:t>
            </w:r>
            <w:proofErr w:type="gramEnd"/>
            <w:r w:rsidRPr="006B51D2">
              <w:rPr>
                <w:rFonts w:eastAsia="方正仿宋简体"/>
                <w:bCs/>
                <w:kern w:val="0"/>
                <w:sz w:val="24"/>
              </w:rPr>
              <w:t>对辖区工业企业、生活污染源开展全面排查，发现环境违法行为将严肃查处</w:t>
            </w:r>
            <w:r w:rsidRPr="006B51D2">
              <w:rPr>
                <w:rFonts w:eastAsia="方正仿宋简体" w:hint="eastAsia"/>
                <w:bCs/>
                <w:kern w:val="0"/>
                <w:sz w:val="24"/>
              </w:rPr>
              <w:t>。</w:t>
            </w:r>
          </w:p>
        </w:tc>
      </w:tr>
      <w:tr w:rsidR="007C4CA5" w:rsidRPr="00540CE9" w14:paraId="27EE2845" w14:textId="77777777" w:rsidTr="00D7459B">
        <w:trPr>
          <w:trHeight w:val="2503"/>
        </w:trPr>
        <w:tc>
          <w:tcPr>
            <w:tcW w:w="539" w:type="dxa"/>
            <w:shd w:val="clear" w:color="auto" w:fill="auto"/>
            <w:vAlign w:val="center"/>
          </w:tcPr>
          <w:p w14:paraId="2805B930" w14:textId="77777777" w:rsidR="007C4CA5" w:rsidRPr="00540CE9" w:rsidRDefault="007C4CA5" w:rsidP="00D7459B">
            <w:pPr>
              <w:widowControl/>
              <w:spacing w:line="380" w:lineRule="exact"/>
              <w:jc w:val="center"/>
              <w:rPr>
                <w:rFonts w:eastAsia="方正仿宋简体" w:hint="eastAsia"/>
                <w:bCs/>
                <w:kern w:val="0"/>
                <w:sz w:val="24"/>
              </w:rPr>
            </w:pPr>
            <w:r>
              <w:rPr>
                <w:rFonts w:eastAsia="方正仿宋简体" w:hint="eastAsia"/>
                <w:bCs/>
                <w:kern w:val="0"/>
                <w:sz w:val="24"/>
              </w:rPr>
              <w:lastRenderedPageBreak/>
              <w:t>沙坪坝</w:t>
            </w:r>
            <w:r w:rsidRPr="00540CE9">
              <w:rPr>
                <w:rFonts w:eastAsia="方正仿宋简体" w:hint="eastAsia"/>
                <w:bCs/>
                <w:kern w:val="0"/>
                <w:sz w:val="24"/>
              </w:rPr>
              <w:t>区</w:t>
            </w:r>
          </w:p>
        </w:tc>
        <w:tc>
          <w:tcPr>
            <w:tcW w:w="492" w:type="dxa"/>
            <w:shd w:val="clear" w:color="auto" w:fill="auto"/>
            <w:vAlign w:val="center"/>
          </w:tcPr>
          <w:p w14:paraId="7E9E2F90" w14:textId="77777777" w:rsidR="007C4CA5" w:rsidRPr="00540CE9" w:rsidRDefault="007C4CA5" w:rsidP="00D7459B">
            <w:pPr>
              <w:widowControl/>
              <w:spacing w:line="380" w:lineRule="exact"/>
              <w:jc w:val="center"/>
              <w:rPr>
                <w:rFonts w:eastAsia="方正仿宋简体" w:hint="eastAsia"/>
                <w:bCs/>
                <w:kern w:val="0"/>
                <w:sz w:val="24"/>
              </w:rPr>
            </w:pPr>
            <w:r w:rsidRPr="00540CE9">
              <w:rPr>
                <w:rFonts w:eastAsia="方正仿宋简体" w:hint="eastAsia"/>
                <w:bCs/>
                <w:kern w:val="0"/>
                <w:sz w:val="24"/>
              </w:rPr>
              <w:t>1</w:t>
            </w:r>
          </w:p>
        </w:tc>
        <w:tc>
          <w:tcPr>
            <w:tcW w:w="1701" w:type="dxa"/>
            <w:shd w:val="clear" w:color="auto" w:fill="auto"/>
            <w:vAlign w:val="center"/>
          </w:tcPr>
          <w:p w14:paraId="1593B24F" w14:textId="77777777" w:rsidR="007C4CA5" w:rsidRPr="00540CE9" w:rsidRDefault="007C4CA5" w:rsidP="00D7459B">
            <w:pPr>
              <w:widowControl/>
              <w:spacing w:line="380" w:lineRule="exact"/>
              <w:jc w:val="left"/>
              <w:rPr>
                <w:rFonts w:eastAsia="方正仿宋简体"/>
                <w:bCs/>
                <w:kern w:val="0"/>
                <w:sz w:val="24"/>
              </w:rPr>
            </w:pPr>
            <w:r w:rsidRPr="006B51D2">
              <w:rPr>
                <w:rFonts w:eastAsia="方正仿宋简体"/>
                <w:bCs/>
                <w:kern w:val="0"/>
                <w:sz w:val="24"/>
              </w:rPr>
              <w:t>天星桥</w:t>
            </w:r>
            <w:r w:rsidRPr="006B51D2">
              <w:rPr>
                <w:rFonts w:eastAsia="方正仿宋简体" w:hint="eastAsia"/>
                <w:bCs/>
                <w:kern w:val="0"/>
                <w:sz w:val="24"/>
              </w:rPr>
              <w:t>西南药业股份有限公司</w:t>
            </w:r>
          </w:p>
        </w:tc>
        <w:tc>
          <w:tcPr>
            <w:tcW w:w="1417" w:type="dxa"/>
            <w:shd w:val="clear" w:color="auto" w:fill="auto"/>
            <w:vAlign w:val="center"/>
          </w:tcPr>
          <w:p w14:paraId="5E2C3213" w14:textId="77777777" w:rsidR="007C4CA5" w:rsidRPr="00540CE9" w:rsidRDefault="007C4CA5" w:rsidP="00D7459B">
            <w:pPr>
              <w:widowControl/>
              <w:spacing w:line="380" w:lineRule="exact"/>
              <w:jc w:val="center"/>
              <w:rPr>
                <w:rFonts w:eastAsia="方正仿宋简体" w:hint="eastAsia"/>
                <w:bCs/>
                <w:kern w:val="0"/>
                <w:sz w:val="24"/>
              </w:rPr>
            </w:pPr>
            <w:r>
              <w:rPr>
                <w:rFonts w:eastAsia="方正仿宋简体" w:hint="eastAsia"/>
                <w:bCs/>
                <w:kern w:val="0"/>
                <w:sz w:val="24"/>
              </w:rPr>
              <w:t>噪声</w:t>
            </w:r>
            <w:r w:rsidRPr="00540CE9">
              <w:rPr>
                <w:rFonts w:eastAsia="方正仿宋简体" w:hint="eastAsia"/>
                <w:bCs/>
                <w:kern w:val="0"/>
                <w:sz w:val="24"/>
              </w:rPr>
              <w:t>污染</w:t>
            </w:r>
          </w:p>
        </w:tc>
        <w:tc>
          <w:tcPr>
            <w:tcW w:w="5031" w:type="dxa"/>
            <w:shd w:val="clear" w:color="auto" w:fill="auto"/>
            <w:vAlign w:val="center"/>
          </w:tcPr>
          <w:p w14:paraId="6089F7A4" w14:textId="77777777" w:rsidR="007C4CA5" w:rsidRPr="006B51D2" w:rsidRDefault="007C4CA5" w:rsidP="00D7459B">
            <w:pPr>
              <w:widowControl/>
              <w:spacing w:line="400" w:lineRule="exact"/>
              <w:rPr>
                <w:rFonts w:eastAsia="方正仿宋简体" w:hint="eastAsia"/>
                <w:bCs/>
                <w:kern w:val="0"/>
                <w:sz w:val="24"/>
              </w:rPr>
            </w:pPr>
            <w:r w:rsidRPr="006B51D2">
              <w:rPr>
                <w:rFonts w:eastAsia="方正仿宋简体" w:hint="eastAsia"/>
                <w:bCs/>
                <w:kern w:val="0"/>
                <w:sz w:val="24"/>
              </w:rPr>
              <w:t>西南药业股份有限公司从事药剂、西药加工生产，由于该单位</w:t>
            </w:r>
            <w:proofErr w:type="gramStart"/>
            <w:r w:rsidRPr="006B51D2">
              <w:rPr>
                <w:rFonts w:eastAsia="方正仿宋简体" w:hint="eastAsia"/>
                <w:bCs/>
                <w:kern w:val="0"/>
                <w:sz w:val="24"/>
              </w:rPr>
              <w:t>质空部蒸气</w:t>
            </w:r>
            <w:proofErr w:type="gramEnd"/>
            <w:r w:rsidRPr="006B51D2">
              <w:rPr>
                <w:rFonts w:eastAsia="方正仿宋简体" w:hint="eastAsia"/>
                <w:bCs/>
                <w:kern w:val="0"/>
                <w:sz w:val="24"/>
              </w:rPr>
              <w:t>管道锈蚀，</w:t>
            </w:r>
            <w:proofErr w:type="gramStart"/>
            <w:r w:rsidRPr="006B51D2">
              <w:rPr>
                <w:rFonts w:eastAsia="方正仿宋简体" w:hint="eastAsia"/>
                <w:bCs/>
                <w:kern w:val="0"/>
                <w:sz w:val="24"/>
              </w:rPr>
              <w:t>蒸气</w:t>
            </w:r>
            <w:proofErr w:type="gramEnd"/>
            <w:r w:rsidRPr="006B51D2">
              <w:rPr>
                <w:rFonts w:eastAsia="方正仿宋简体" w:hint="eastAsia"/>
                <w:bCs/>
                <w:kern w:val="0"/>
                <w:sz w:val="24"/>
              </w:rPr>
              <w:t>管道长期保持压力，导致</w:t>
            </w:r>
            <w:proofErr w:type="gramStart"/>
            <w:r w:rsidRPr="006B51D2">
              <w:rPr>
                <w:rFonts w:eastAsia="方正仿宋简体" w:hint="eastAsia"/>
                <w:bCs/>
                <w:kern w:val="0"/>
                <w:sz w:val="24"/>
              </w:rPr>
              <w:t>蒸气</w:t>
            </w:r>
            <w:proofErr w:type="gramEnd"/>
            <w:r w:rsidRPr="006B51D2">
              <w:rPr>
                <w:rFonts w:eastAsia="方正仿宋简体" w:hint="eastAsia"/>
                <w:bCs/>
                <w:kern w:val="0"/>
                <w:sz w:val="24"/>
              </w:rPr>
              <w:t>经过锈蚀处发出刺耳声音。该单位已对锈蚀管道进行了更换。沙坪坝</w:t>
            </w:r>
            <w:r w:rsidRPr="006B51D2">
              <w:rPr>
                <w:rFonts w:eastAsia="方正仿宋简体"/>
                <w:bCs/>
                <w:kern w:val="0"/>
                <w:sz w:val="24"/>
              </w:rPr>
              <w:t>区生态环境局</w:t>
            </w:r>
            <w:r w:rsidRPr="006B51D2">
              <w:rPr>
                <w:rFonts w:eastAsia="方正仿宋简体" w:hint="eastAsia"/>
                <w:bCs/>
                <w:kern w:val="0"/>
                <w:sz w:val="24"/>
              </w:rPr>
              <w:t>已要求该单位加强管理，确保环境安全。</w:t>
            </w:r>
          </w:p>
        </w:tc>
      </w:tr>
    </w:tbl>
    <w:p w14:paraId="768BA2CC" w14:textId="77777777" w:rsidR="007C4CA5" w:rsidRPr="00540CE9" w:rsidRDefault="007C4CA5" w:rsidP="007C4CA5">
      <w:pPr>
        <w:spacing w:line="520" w:lineRule="exact"/>
        <w:rPr>
          <w:rFonts w:eastAsia="方正仿宋简体" w:hint="eastAsia"/>
          <w:sz w:val="32"/>
          <w:szCs w:val="32"/>
        </w:rPr>
      </w:pPr>
    </w:p>
    <w:p w14:paraId="64A0E63E" w14:textId="77777777" w:rsidR="00B4667C" w:rsidRPr="007C4CA5" w:rsidRDefault="00B4667C">
      <w:bookmarkStart w:id="0" w:name="_GoBack"/>
      <w:bookmarkEnd w:id="0"/>
    </w:p>
    <w:sectPr w:rsidR="00B4667C" w:rsidRPr="007C4CA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FF69B" w14:textId="77777777" w:rsidR="00AA4480" w:rsidRDefault="00AA4480" w:rsidP="007C4CA5">
      <w:r>
        <w:separator/>
      </w:r>
    </w:p>
  </w:endnote>
  <w:endnote w:type="continuationSeparator" w:id="0">
    <w:p w14:paraId="69CBAB56" w14:textId="77777777" w:rsidR="00AA4480" w:rsidRDefault="00AA4480" w:rsidP="007C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86"/>
    <w:family w:val="script"/>
    <w:pitch w:val="fixed"/>
    <w:sig w:usb0="00000001" w:usb1="080E0000" w:usb2="00000010" w:usb3="00000000" w:csb0="00040000" w:csb1="00000000"/>
  </w:font>
  <w:font w:name="方正楷体简体">
    <w:altName w:val="微软雅黑"/>
    <w:charset w:val="86"/>
    <w:family w:val="script"/>
    <w:pitch w:val="fixed"/>
    <w:sig w:usb0="00000001" w:usb1="080E0000" w:usb2="00000010" w:usb3="00000000" w:csb0="00040000" w:csb1="00000000"/>
  </w:font>
  <w:font w:name="方正黑体简体">
    <w:altName w:val="微软雅黑"/>
    <w:charset w:val="86"/>
    <w:family w:val="script"/>
    <w:pitch w:val="fixed"/>
    <w:sig w:usb0="00000001" w:usb1="080E0000" w:usb2="00000010" w:usb3="00000000" w:csb0="00040000" w:csb1="00000000"/>
  </w:font>
  <w:font w:name="方正仿宋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48F70" w14:textId="77777777" w:rsidR="00AA4480" w:rsidRDefault="00AA4480" w:rsidP="007C4CA5">
      <w:r>
        <w:separator/>
      </w:r>
    </w:p>
  </w:footnote>
  <w:footnote w:type="continuationSeparator" w:id="0">
    <w:p w14:paraId="57ACF072" w14:textId="77777777" w:rsidR="00AA4480" w:rsidRDefault="00AA4480" w:rsidP="007C4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83"/>
    <w:rsid w:val="007C4CA5"/>
    <w:rsid w:val="00AA4480"/>
    <w:rsid w:val="00AD2383"/>
    <w:rsid w:val="00B46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362348-A83C-4A3D-888A-B312D037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C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C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C4CA5"/>
    <w:rPr>
      <w:sz w:val="18"/>
      <w:szCs w:val="18"/>
    </w:rPr>
  </w:style>
  <w:style w:type="paragraph" w:styleId="a5">
    <w:name w:val="footer"/>
    <w:basedOn w:val="a"/>
    <w:link w:val="a6"/>
    <w:uiPriority w:val="99"/>
    <w:unhideWhenUsed/>
    <w:rsid w:val="007C4C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C4C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2020-02-19T14:36:00Z</dcterms:created>
  <dcterms:modified xsi:type="dcterms:W3CDTF">2020-02-19T14:36:00Z</dcterms:modified>
</cp:coreProperties>
</file>