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30" w:rsidRPr="006E2BD6" w:rsidRDefault="00784D30" w:rsidP="00784D30">
      <w:pPr>
        <w:spacing w:line="380" w:lineRule="exact"/>
        <w:jc w:val="left"/>
        <w:rPr>
          <w:rFonts w:eastAsia="方正仿宋简体" w:hint="eastAsia"/>
          <w:sz w:val="32"/>
          <w:szCs w:val="32"/>
        </w:rPr>
      </w:pPr>
      <w:r w:rsidRPr="006E2BD6">
        <w:rPr>
          <w:rFonts w:eastAsia="方正仿宋简体" w:hint="eastAsia"/>
          <w:sz w:val="32"/>
          <w:szCs w:val="32"/>
        </w:rPr>
        <w:t>附件</w:t>
      </w:r>
      <w:r w:rsidRPr="006E2BD6">
        <w:rPr>
          <w:rFonts w:eastAsia="方正仿宋简体" w:hint="eastAsia"/>
          <w:sz w:val="32"/>
          <w:szCs w:val="32"/>
        </w:rPr>
        <w:t>2:</w:t>
      </w:r>
    </w:p>
    <w:p w:rsidR="00784D30" w:rsidRPr="006E2BD6" w:rsidRDefault="00784D30" w:rsidP="00784D30">
      <w:pPr>
        <w:spacing w:line="520" w:lineRule="exact"/>
        <w:ind w:firstLineChars="200" w:firstLine="643"/>
        <w:jc w:val="center"/>
        <w:rPr>
          <w:rFonts w:ascii="方正楷体简体" w:eastAsia="方正楷体简体" w:hAnsi="方正楷体简体" w:hint="eastAsia"/>
          <w:b/>
          <w:sz w:val="32"/>
          <w:szCs w:val="32"/>
        </w:rPr>
      </w:pPr>
      <w:r w:rsidRPr="006E2BD6">
        <w:rPr>
          <w:rFonts w:ascii="方正楷体简体" w:eastAsia="方正楷体简体" w:hAnsi="方正楷体简体" w:hint="eastAsia"/>
          <w:b/>
          <w:sz w:val="32"/>
          <w:szCs w:val="32"/>
        </w:rPr>
        <w:t>重庆市“12369”环保举报热线</w:t>
      </w:r>
    </w:p>
    <w:p w:rsidR="00784D30" w:rsidRPr="006E2BD6" w:rsidRDefault="00784D30" w:rsidP="00784D30">
      <w:pPr>
        <w:spacing w:line="520" w:lineRule="exact"/>
        <w:ind w:firstLineChars="200" w:firstLine="643"/>
        <w:jc w:val="center"/>
        <w:rPr>
          <w:rFonts w:ascii="方正楷体简体" w:eastAsia="方正楷体简体" w:hAnsi="方正楷体简体" w:hint="eastAsia"/>
          <w:b/>
          <w:sz w:val="32"/>
          <w:szCs w:val="32"/>
        </w:rPr>
      </w:pPr>
      <w:r w:rsidRPr="006E2BD6">
        <w:rPr>
          <w:rFonts w:ascii="方正楷体简体" w:eastAsia="方正楷体简体" w:hAnsi="方正楷体简体" w:hint="eastAsia"/>
          <w:b/>
          <w:sz w:val="32"/>
          <w:szCs w:val="32"/>
        </w:rPr>
        <w:t>2019年9月受理群众举报数量前5位的建筑工地</w:t>
      </w:r>
    </w:p>
    <w:tbl>
      <w:tblPr>
        <w:tblW w:w="7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100"/>
      </w:tblGrid>
      <w:tr w:rsidR="00784D30" w:rsidRPr="006E2BD6" w:rsidTr="00723460">
        <w:trPr>
          <w:trHeight w:val="280"/>
        </w:trPr>
        <w:tc>
          <w:tcPr>
            <w:tcW w:w="6379" w:type="dxa"/>
            <w:vMerge w:val="restart"/>
            <w:shd w:val="clear" w:color="auto" w:fill="auto"/>
            <w:vAlign w:val="center"/>
          </w:tcPr>
          <w:p w:rsidR="00784D30" w:rsidRPr="006E2BD6" w:rsidRDefault="00784D30" w:rsidP="00723460">
            <w:pPr>
              <w:widowControl/>
              <w:spacing w:line="280" w:lineRule="exact"/>
              <w:jc w:val="center"/>
              <w:rPr>
                <w:rFonts w:ascii="方正黑体简体" w:eastAsia="方正黑体简体" w:hAnsi="宋体" w:cs="宋体" w:hint="eastAsia"/>
                <w:bCs/>
                <w:kern w:val="0"/>
                <w:szCs w:val="21"/>
              </w:rPr>
            </w:pPr>
            <w:r w:rsidRPr="006E2BD6">
              <w:rPr>
                <w:rFonts w:ascii="方正黑体简体" w:eastAsia="方正黑体简体" w:hAnsi="宋体" w:cs="宋体" w:hint="eastAsia"/>
                <w:bCs/>
                <w:kern w:val="0"/>
                <w:szCs w:val="21"/>
              </w:rPr>
              <w:t>工地名称</w:t>
            </w:r>
          </w:p>
        </w:tc>
        <w:tc>
          <w:tcPr>
            <w:tcW w:w="1100" w:type="dxa"/>
            <w:vMerge w:val="restart"/>
            <w:shd w:val="clear" w:color="auto" w:fill="auto"/>
            <w:vAlign w:val="center"/>
          </w:tcPr>
          <w:p w:rsidR="00784D30" w:rsidRPr="006E2BD6" w:rsidRDefault="00784D30" w:rsidP="00723460">
            <w:pPr>
              <w:widowControl/>
              <w:spacing w:line="280" w:lineRule="exact"/>
              <w:jc w:val="center"/>
              <w:rPr>
                <w:rFonts w:ascii="方正黑体简体" w:eastAsia="方正黑体简体" w:hAnsi="宋体" w:cs="宋体" w:hint="eastAsia"/>
                <w:bCs/>
                <w:kern w:val="0"/>
                <w:szCs w:val="21"/>
              </w:rPr>
            </w:pPr>
            <w:r w:rsidRPr="006E2BD6">
              <w:rPr>
                <w:rFonts w:ascii="方正黑体简体" w:eastAsia="方正黑体简体" w:hAnsi="宋体" w:cs="宋体" w:hint="eastAsia"/>
                <w:bCs/>
                <w:kern w:val="0"/>
                <w:szCs w:val="21"/>
              </w:rPr>
              <w:t>投诉次数</w:t>
            </w:r>
          </w:p>
        </w:tc>
      </w:tr>
      <w:tr w:rsidR="00784D30" w:rsidRPr="006E2BD6" w:rsidTr="00723460">
        <w:trPr>
          <w:trHeight w:val="280"/>
        </w:trPr>
        <w:tc>
          <w:tcPr>
            <w:tcW w:w="6379" w:type="dxa"/>
            <w:vMerge/>
            <w:shd w:val="clear" w:color="auto" w:fill="auto"/>
            <w:vAlign w:val="center"/>
          </w:tcPr>
          <w:p w:rsidR="00784D30" w:rsidRPr="006E2BD6" w:rsidRDefault="00784D30" w:rsidP="00723460">
            <w:pPr>
              <w:widowControl/>
              <w:spacing w:line="280" w:lineRule="exact"/>
              <w:jc w:val="center"/>
              <w:rPr>
                <w:rFonts w:ascii="方正黑体简体" w:eastAsia="方正黑体简体" w:hAnsi="宋体" w:cs="宋体" w:hint="eastAsia"/>
                <w:bCs/>
                <w:kern w:val="0"/>
                <w:szCs w:val="21"/>
              </w:rPr>
            </w:pPr>
          </w:p>
        </w:tc>
        <w:tc>
          <w:tcPr>
            <w:tcW w:w="1100" w:type="dxa"/>
            <w:vMerge/>
            <w:shd w:val="clear" w:color="auto" w:fill="auto"/>
            <w:vAlign w:val="center"/>
          </w:tcPr>
          <w:p w:rsidR="00784D30" w:rsidRPr="006E2BD6" w:rsidRDefault="00784D30" w:rsidP="00723460">
            <w:pPr>
              <w:widowControl/>
              <w:spacing w:line="280" w:lineRule="exact"/>
              <w:jc w:val="center"/>
              <w:rPr>
                <w:rFonts w:ascii="方正黑体简体" w:eastAsia="方正黑体简体" w:hAnsi="宋体" w:cs="宋体" w:hint="eastAsia"/>
                <w:bCs/>
                <w:kern w:val="0"/>
                <w:szCs w:val="21"/>
              </w:rPr>
            </w:pPr>
          </w:p>
        </w:tc>
      </w:tr>
      <w:tr w:rsidR="00784D30" w:rsidRPr="006E2BD6" w:rsidTr="00723460">
        <w:trPr>
          <w:trHeight w:val="734"/>
        </w:trPr>
        <w:tc>
          <w:tcPr>
            <w:tcW w:w="6379" w:type="dxa"/>
            <w:shd w:val="clear" w:color="auto" w:fill="auto"/>
            <w:vAlign w:val="center"/>
          </w:tcPr>
          <w:p w:rsidR="00784D30" w:rsidRPr="006E2BD6" w:rsidRDefault="00784D30" w:rsidP="00723460">
            <w:pPr>
              <w:tabs>
                <w:tab w:val="left" w:pos="840"/>
              </w:tabs>
              <w:spacing w:line="400" w:lineRule="exact"/>
              <w:rPr>
                <w:rFonts w:ascii="方正仿宋_GBK" w:eastAsia="方正仿宋_GBK" w:hint="eastAsia"/>
                <w:sz w:val="24"/>
              </w:rPr>
            </w:pPr>
            <w:r w:rsidRPr="006E2BD6">
              <w:rPr>
                <w:rFonts w:eastAsia="方正仿宋_GBK" w:hint="eastAsia"/>
                <w:sz w:val="24"/>
              </w:rPr>
              <w:t>渝北区龙山街道耍坝地下停车库及耍坝停车库至盘溪河滨公园人行天桥工程工地</w:t>
            </w:r>
          </w:p>
        </w:tc>
        <w:tc>
          <w:tcPr>
            <w:tcW w:w="1100" w:type="dxa"/>
            <w:shd w:val="clear" w:color="auto" w:fill="auto"/>
            <w:vAlign w:val="center"/>
          </w:tcPr>
          <w:p w:rsidR="00784D30" w:rsidRPr="006E2BD6" w:rsidRDefault="00784D30" w:rsidP="00723460">
            <w:pPr>
              <w:tabs>
                <w:tab w:val="left" w:pos="840"/>
              </w:tabs>
              <w:spacing w:line="300" w:lineRule="exact"/>
              <w:jc w:val="center"/>
              <w:rPr>
                <w:rFonts w:ascii="方正仿宋_GBK" w:eastAsia="方正仿宋_GBK" w:hint="eastAsia"/>
                <w:sz w:val="24"/>
              </w:rPr>
            </w:pPr>
            <w:r w:rsidRPr="006E2BD6">
              <w:rPr>
                <w:rFonts w:ascii="方正仿宋_GBK" w:eastAsia="方正仿宋_GBK"/>
                <w:sz w:val="24"/>
              </w:rPr>
              <w:t>41</w:t>
            </w:r>
          </w:p>
        </w:tc>
      </w:tr>
      <w:tr w:rsidR="00784D30" w:rsidRPr="006E2BD6" w:rsidTr="00723460">
        <w:trPr>
          <w:trHeight w:val="83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84D30" w:rsidRPr="006E2BD6" w:rsidRDefault="00784D30" w:rsidP="00723460">
            <w:pPr>
              <w:widowControl/>
              <w:rPr>
                <w:rFonts w:eastAsia="方正仿宋_GBK" w:hint="eastAsia"/>
                <w:sz w:val="24"/>
              </w:rPr>
            </w:pPr>
            <w:r w:rsidRPr="006E2BD6">
              <w:rPr>
                <w:rFonts w:eastAsia="方正仿宋_GBK" w:hint="eastAsia"/>
                <w:sz w:val="24"/>
              </w:rPr>
              <w:t>巴南区李家沱龙湖春江天境工地</w:t>
            </w:r>
          </w:p>
        </w:tc>
        <w:tc>
          <w:tcPr>
            <w:tcW w:w="1100" w:type="dxa"/>
            <w:tcBorders>
              <w:top w:val="single" w:sz="4" w:space="0" w:color="auto"/>
              <w:left w:val="nil"/>
              <w:bottom w:val="single" w:sz="4" w:space="0" w:color="auto"/>
              <w:right w:val="single" w:sz="4" w:space="0" w:color="auto"/>
            </w:tcBorders>
            <w:shd w:val="clear" w:color="auto" w:fill="auto"/>
            <w:vAlign w:val="center"/>
          </w:tcPr>
          <w:p w:rsidR="00784D30" w:rsidRPr="006E2BD6" w:rsidRDefault="00784D30" w:rsidP="00723460">
            <w:pPr>
              <w:widowControl/>
              <w:jc w:val="center"/>
              <w:rPr>
                <w:rFonts w:ascii="方正仿宋_GBK" w:eastAsia="方正仿宋_GBK" w:hint="eastAsia"/>
                <w:sz w:val="24"/>
              </w:rPr>
            </w:pPr>
            <w:r w:rsidRPr="006E2BD6">
              <w:rPr>
                <w:rFonts w:ascii="方正仿宋_GBK" w:eastAsia="方正仿宋_GBK"/>
                <w:sz w:val="24"/>
              </w:rPr>
              <w:t>41</w:t>
            </w:r>
          </w:p>
        </w:tc>
      </w:tr>
      <w:tr w:rsidR="00784D30" w:rsidRPr="006E2BD6" w:rsidTr="00723460">
        <w:trPr>
          <w:trHeight w:val="850"/>
        </w:trPr>
        <w:tc>
          <w:tcPr>
            <w:tcW w:w="6379" w:type="dxa"/>
            <w:shd w:val="clear" w:color="auto" w:fill="auto"/>
            <w:vAlign w:val="center"/>
          </w:tcPr>
          <w:p w:rsidR="00784D30" w:rsidRPr="006E2BD6" w:rsidRDefault="00784D30" w:rsidP="00723460">
            <w:pPr>
              <w:tabs>
                <w:tab w:val="left" w:pos="840"/>
              </w:tabs>
              <w:spacing w:line="400" w:lineRule="exact"/>
              <w:rPr>
                <w:rFonts w:ascii="方正仿宋_GBK" w:eastAsia="方正仿宋_GBK" w:hint="eastAsia"/>
                <w:sz w:val="24"/>
              </w:rPr>
            </w:pPr>
            <w:r w:rsidRPr="006E2BD6">
              <w:rPr>
                <w:rFonts w:ascii="方正仿宋_GBK" w:eastAsia="方正仿宋_GBK" w:hint="eastAsia"/>
                <w:sz w:val="24"/>
              </w:rPr>
              <w:t>两江新区星光大道201号万科星光森林工地</w:t>
            </w:r>
          </w:p>
        </w:tc>
        <w:tc>
          <w:tcPr>
            <w:tcW w:w="1100" w:type="dxa"/>
            <w:shd w:val="clear" w:color="auto" w:fill="auto"/>
            <w:vAlign w:val="center"/>
          </w:tcPr>
          <w:p w:rsidR="00784D30" w:rsidRPr="006E2BD6" w:rsidRDefault="00784D30" w:rsidP="00723460">
            <w:pPr>
              <w:tabs>
                <w:tab w:val="left" w:pos="840"/>
              </w:tabs>
              <w:spacing w:line="300" w:lineRule="exact"/>
              <w:jc w:val="center"/>
              <w:rPr>
                <w:rFonts w:ascii="方正仿宋_GBK" w:eastAsia="方正仿宋_GBK" w:hint="eastAsia"/>
                <w:sz w:val="24"/>
              </w:rPr>
            </w:pPr>
            <w:r w:rsidRPr="006E2BD6">
              <w:rPr>
                <w:rFonts w:ascii="方正仿宋_GBK" w:eastAsia="方正仿宋_GBK"/>
                <w:sz w:val="24"/>
              </w:rPr>
              <w:t>3</w:t>
            </w:r>
            <w:r w:rsidRPr="006E2BD6">
              <w:rPr>
                <w:rFonts w:ascii="方正仿宋_GBK" w:eastAsia="方正仿宋_GBK" w:hint="eastAsia"/>
                <w:sz w:val="24"/>
              </w:rPr>
              <w:t>8</w:t>
            </w:r>
          </w:p>
        </w:tc>
      </w:tr>
      <w:tr w:rsidR="00784D30" w:rsidRPr="006E2BD6" w:rsidTr="00723460">
        <w:trPr>
          <w:trHeight w:val="850"/>
        </w:trPr>
        <w:tc>
          <w:tcPr>
            <w:tcW w:w="6379" w:type="dxa"/>
            <w:shd w:val="clear" w:color="auto" w:fill="auto"/>
            <w:vAlign w:val="center"/>
          </w:tcPr>
          <w:p w:rsidR="00784D30" w:rsidRPr="006E2BD6" w:rsidRDefault="00784D30" w:rsidP="00723460">
            <w:pPr>
              <w:widowControl/>
              <w:spacing w:line="400" w:lineRule="exact"/>
              <w:rPr>
                <w:rFonts w:eastAsia="方正仿宋_GBK" w:hint="eastAsia"/>
                <w:sz w:val="24"/>
              </w:rPr>
            </w:pPr>
            <w:r w:rsidRPr="006E2BD6">
              <w:rPr>
                <w:rFonts w:eastAsia="方正仿宋_GBK" w:hint="eastAsia"/>
                <w:sz w:val="24"/>
              </w:rPr>
              <w:t>巴南区李家沱正街融创金奕时代工地</w:t>
            </w:r>
          </w:p>
        </w:tc>
        <w:tc>
          <w:tcPr>
            <w:tcW w:w="1100" w:type="dxa"/>
            <w:shd w:val="clear" w:color="auto" w:fill="auto"/>
            <w:vAlign w:val="center"/>
          </w:tcPr>
          <w:p w:rsidR="00784D30" w:rsidRPr="006E2BD6" w:rsidRDefault="00784D30" w:rsidP="00723460">
            <w:pPr>
              <w:tabs>
                <w:tab w:val="left" w:pos="840"/>
              </w:tabs>
              <w:spacing w:line="300" w:lineRule="exact"/>
              <w:jc w:val="center"/>
              <w:rPr>
                <w:rFonts w:ascii="方正仿宋_GBK" w:eastAsia="方正仿宋_GBK"/>
                <w:sz w:val="24"/>
              </w:rPr>
            </w:pPr>
            <w:r w:rsidRPr="006E2BD6">
              <w:rPr>
                <w:rFonts w:ascii="方正仿宋_GBK" w:eastAsia="方正仿宋_GBK"/>
                <w:sz w:val="24"/>
              </w:rPr>
              <w:t>34</w:t>
            </w:r>
          </w:p>
        </w:tc>
      </w:tr>
      <w:tr w:rsidR="00784D30" w:rsidRPr="006E2BD6" w:rsidTr="00723460">
        <w:trPr>
          <w:trHeight w:val="702"/>
        </w:trPr>
        <w:tc>
          <w:tcPr>
            <w:tcW w:w="6379" w:type="dxa"/>
            <w:shd w:val="clear" w:color="auto" w:fill="auto"/>
            <w:vAlign w:val="center"/>
          </w:tcPr>
          <w:p w:rsidR="00784D30" w:rsidRPr="006E2BD6" w:rsidRDefault="00784D30" w:rsidP="00723460">
            <w:pPr>
              <w:widowControl/>
              <w:spacing w:line="400" w:lineRule="exact"/>
              <w:rPr>
                <w:rFonts w:ascii="方正仿宋_GBK" w:eastAsia="方正仿宋_GBK" w:hint="eastAsia"/>
                <w:sz w:val="24"/>
              </w:rPr>
            </w:pPr>
            <w:r w:rsidRPr="006E2BD6">
              <w:rPr>
                <w:rFonts w:ascii="方正仿宋_GBK" w:eastAsia="方正仿宋_GBK" w:hint="eastAsia"/>
                <w:sz w:val="24"/>
              </w:rPr>
              <w:t>九龙坡区盘龙正街财信蟠龙项目1-15#（财信铂雲府）工地</w:t>
            </w:r>
          </w:p>
        </w:tc>
        <w:tc>
          <w:tcPr>
            <w:tcW w:w="1100" w:type="dxa"/>
            <w:shd w:val="clear" w:color="auto" w:fill="auto"/>
            <w:vAlign w:val="center"/>
          </w:tcPr>
          <w:p w:rsidR="00784D30" w:rsidRPr="006E2BD6" w:rsidRDefault="00784D30" w:rsidP="00723460">
            <w:pPr>
              <w:tabs>
                <w:tab w:val="left" w:pos="840"/>
              </w:tabs>
              <w:spacing w:line="300" w:lineRule="exact"/>
              <w:jc w:val="center"/>
              <w:rPr>
                <w:rFonts w:ascii="方正仿宋_GBK" w:eastAsia="方正仿宋_GBK" w:hint="eastAsia"/>
                <w:sz w:val="24"/>
              </w:rPr>
            </w:pPr>
            <w:r w:rsidRPr="006E2BD6">
              <w:rPr>
                <w:rFonts w:ascii="方正仿宋_GBK" w:eastAsia="方正仿宋_GBK"/>
                <w:sz w:val="24"/>
              </w:rPr>
              <w:t>32</w:t>
            </w:r>
          </w:p>
        </w:tc>
      </w:tr>
    </w:tbl>
    <w:p w:rsidR="00DF173F" w:rsidRDefault="00DF173F">
      <w:bookmarkStart w:id="0" w:name="_GoBack"/>
      <w:bookmarkEnd w:id="0"/>
    </w:p>
    <w:sectPr w:rsidR="00DF17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DA" w:rsidRDefault="007F34DA" w:rsidP="00784D30">
      <w:r>
        <w:separator/>
      </w:r>
    </w:p>
  </w:endnote>
  <w:endnote w:type="continuationSeparator" w:id="0">
    <w:p w:rsidR="007F34DA" w:rsidRDefault="007F34DA" w:rsidP="0078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DA" w:rsidRDefault="007F34DA" w:rsidP="00784D30">
      <w:r>
        <w:separator/>
      </w:r>
    </w:p>
  </w:footnote>
  <w:footnote w:type="continuationSeparator" w:id="0">
    <w:p w:rsidR="007F34DA" w:rsidRDefault="007F34DA" w:rsidP="00784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CD"/>
    <w:rsid w:val="003802CD"/>
    <w:rsid w:val="00784D30"/>
    <w:rsid w:val="007F34DA"/>
    <w:rsid w:val="00DF1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8B548C-E865-406A-B788-79AD5845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4D30"/>
    <w:rPr>
      <w:sz w:val="18"/>
      <w:szCs w:val="18"/>
    </w:rPr>
  </w:style>
  <w:style w:type="paragraph" w:styleId="a5">
    <w:name w:val="footer"/>
    <w:basedOn w:val="a"/>
    <w:link w:val="a6"/>
    <w:uiPriority w:val="99"/>
    <w:unhideWhenUsed/>
    <w:rsid w:val="00784D30"/>
    <w:pPr>
      <w:tabs>
        <w:tab w:val="center" w:pos="4153"/>
        <w:tab w:val="right" w:pos="8306"/>
      </w:tabs>
      <w:snapToGrid w:val="0"/>
      <w:jc w:val="left"/>
    </w:pPr>
    <w:rPr>
      <w:sz w:val="18"/>
      <w:szCs w:val="18"/>
    </w:rPr>
  </w:style>
  <w:style w:type="character" w:customStyle="1" w:styleId="a6">
    <w:name w:val="页脚 字符"/>
    <w:basedOn w:val="a0"/>
    <w:link w:val="a5"/>
    <w:uiPriority w:val="99"/>
    <w:rsid w:val="00784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执法总队_执法总队受理处_王柳</dc:creator>
  <cp:keywords/>
  <dc:description/>
  <cp:lastModifiedBy>执法总队_执法总队受理处_王柳</cp:lastModifiedBy>
  <cp:revision>2</cp:revision>
  <dcterms:created xsi:type="dcterms:W3CDTF">2019-10-15T07:33:00Z</dcterms:created>
  <dcterms:modified xsi:type="dcterms:W3CDTF">2019-10-15T07:33:00Z</dcterms:modified>
</cp:coreProperties>
</file>